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F2A1" w14:textId="4B3197D4" w:rsidR="00FD7364" w:rsidRPr="00437A3E" w:rsidRDefault="00AA56AD" w:rsidP="00FD7364">
      <w:pPr>
        <w:spacing w:before="96"/>
        <w:ind w:right="1407"/>
        <w:rPr>
          <w:b/>
          <w:bCs/>
          <w:color w:val="000000" w:themeColor="text1"/>
          <w:sz w:val="28"/>
          <w:szCs w:val="28"/>
        </w:rPr>
      </w:pPr>
      <w:r w:rsidRPr="00437A3E">
        <w:rPr>
          <w:b/>
          <w:bCs/>
          <w:color w:val="000000" w:themeColor="text1"/>
          <w:sz w:val="28"/>
          <w:szCs w:val="28"/>
        </w:rPr>
        <w:t>The Case for Designated COVID-19 Hospitals</w:t>
      </w:r>
      <w:r w:rsidR="00FD7364" w:rsidRPr="00437A3E">
        <w:rPr>
          <w:b/>
          <w:bCs/>
          <w:color w:val="000000" w:themeColor="text1"/>
          <w:sz w:val="28"/>
          <w:szCs w:val="28"/>
        </w:rPr>
        <w:t xml:space="preserve"> </w:t>
      </w:r>
    </w:p>
    <w:p w14:paraId="7F207B56" w14:textId="77777777" w:rsidR="00FA395D" w:rsidRPr="00437A3E" w:rsidRDefault="00FA395D" w:rsidP="00C07FF2">
      <w:pPr>
        <w:spacing w:before="26" w:line="480" w:lineRule="auto"/>
        <w:rPr>
          <w:w w:val="105"/>
          <w:sz w:val="22"/>
          <w:szCs w:val="22"/>
        </w:rPr>
      </w:pPr>
    </w:p>
    <w:p w14:paraId="2EF71392" w14:textId="3A2F28A2" w:rsidR="00FD7364" w:rsidRPr="00437A3E" w:rsidRDefault="00FD7364" w:rsidP="00C07FF2">
      <w:pPr>
        <w:spacing w:before="26" w:line="480" w:lineRule="auto"/>
        <w:ind w:left="20"/>
        <w:rPr>
          <w:i/>
          <w:iCs/>
          <w:w w:val="105"/>
          <w:sz w:val="22"/>
          <w:szCs w:val="22"/>
        </w:rPr>
      </w:pPr>
      <w:r w:rsidRPr="00437A3E">
        <w:rPr>
          <w:i/>
          <w:iCs/>
          <w:w w:val="105"/>
          <w:sz w:val="22"/>
          <w:szCs w:val="22"/>
        </w:rPr>
        <w:t>Achintya Moulick MD, MBA, MCh</w:t>
      </w:r>
      <w:r w:rsidRPr="00437A3E">
        <w:rPr>
          <w:i/>
          <w:iCs/>
          <w:w w:val="105"/>
        </w:rPr>
        <w:t>,</w:t>
      </w:r>
      <w:r w:rsidRPr="00437A3E">
        <w:rPr>
          <w:i/>
          <w:iCs/>
          <w:w w:val="105"/>
          <w:sz w:val="22"/>
          <w:szCs w:val="22"/>
        </w:rPr>
        <w:t xml:space="preserve"> Marie Duffy, DNP</w:t>
      </w:r>
      <w:r w:rsidRPr="00437A3E">
        <w:rPr>
          <w:i/>
          <w:iCs/>
          <w:w w:val="105"/>
        </w:rPr>
        <w:t>,</w:t>
      </w:r>
      <w:r w:rsidRPr="00437A3E">
        <w:rPr>
          <w:i/>
          <w:iCs/>
          <w:w w:val="105"/>
          <w:sz w:val="22"/>
          <w:szCs w:val="22"/>
        </w:rPr>
        <w:t xml:space="preserve"> Tucker Woods, DO, Maxwell Kilcoyne, BS, Chi Chi Do-Nguyen, BS, Randy Stevens, MD</w:t>
      </w:r>
    </w:p>
    <w:p w14:paraId="3E36B162" w14:textId="533FD0F8" w:rsidR="00C07FF2" w:rsidRPr="00437A3E" w:rsidRDefault="00C07FF2" w:rsidP="00C07FF2">
      <w:pPr>
        <w:spacing w:before="26" w:line="480" w:lineRule="auto"/>
        <w:ind w:left="20"/>
        <w:rPr>
          <w:i/>
          <w:iCs/>
          <w:w w:val="105"/>
          <w:sz w:val="22"/>
          <w:szCs w:val="22"/>
        </w:rPr>
      </w:pPr>
    </w:p>
    <w:p w14:paraId="235BE943" w14:textId="77777777" w:rsidR="00A2778A" w:rsidRDefault="00A2778A" w:rsidP="003D4F62">
      <w:pPr>
        <w:spacing w:before="26" w:line="480" w:lineRule="auto"/>
        <w:ind w:left="20"/>
        <w:rPr>
          <w:b/>
          <w:bCs/>
          <w:w w:val="105"/>
          <w:sz w:val="22"/>
          <w:szCs w:val="22"/>
        </w:rPr>
      </w:pPr>
    </w:p>
    <w:p w14:paraId="4A2FA0A1" w14:textId="77777777" w:rsidR="00A2778A" w:rsidRDefault="00A2778A" w:rsidP="003D4F62">
      <w:pPr>
        <w:spacing w:before="26" w:line="480" w:lineRule="auto"/>
        <w:ind w:left="20"/>
        <w:rPr>
          <w:b/>
          <w:bCs/>
          <w:w w:val="105"/>
          <w:sz w:val="22"/>
          <w:szCs w:val="22"/>
        </w:rPr>
      </w:pPr>
    </w:p>
    <w:p w14:paraId="3CBB9F1A" w14:textId="77777777" w:rsidR="00A2778A" w:rsidRDefault="00A2778A" w:rsidP="003D4F62">
      <w:pPr>
        <w:spacing w:before="26" w:line="480" w:lineRule="auto"/>
        <w:ind w:left="20"/>
        <w:rPr>
          <w:b/>
          <w:bCs/>
          <w:w w:val="105"/>
          <w:sz w:val="22"/>
          <w:szCs w:val="22"/>
        </w:rPr>
      </w:pPr>
    </w:p>
    <w:p w14:paraId="41A17789" w14:textId="77777777" w:rsidR="00A2778A" w:rsidRDefault="00A2778A" w:rsidP="003D4F62">
      <w:pPr>
        <w:spacing w:before="26" w:line="480" w:lineRule="auto"/>
        <w:ind w:left="20"/>
        <w:rPr>
          <w:b/>
          <w:bCs/>
          <w:w w:val="105"/>
          <w:sz w:val="22"/>
          <w:szCs w:val="22"/>
        </w:rPr>
      </w:pPr>
    </w:p>
    <w:p w14:paraId="70FE1653" w14:textId="77777777" w:rsidR="00A2778A" w:rsidRDefault="00A2778A" w:rsidP="003D4F62">
      <w:pPr>
        <w:spacing w:before="26" w:line="480" w:lineRule="auto"/>
        <w:ind w:left="20"/>
        <w:rPr>
          <w:b/>
          <w:bCs/>
          <w:w w:val="105"/>
          <w:sz w:val="22"/>
          <w:szCs w:val="22"/>
        </w:rPr>
      </w:pPr>
    </w:p>
    <w:p w14:paraId="6DD8974A" w14:textId="77777777" w:rsidR="00A2778A" w:rsidRDefault="00A2778A" w:rsidP="003D4F62">
      <w:pPr>
        <w:spacing w:before="26" w:line="480" w:lineRule="auto"/>
        <w:ind w:left="20"/>
        <w:rPr>
          <w:b/>
          <w:bCs/>
          <w:w w:val="105"/>
          <w:sz w:val="22"/>
          <w:szCs w:val="22"/>
        </w:rPr>
      </w:pPr>
    </w:p>
    <w:p w14:paraId="56791FAA" w14:textId="77777777" w:rsidR="00A2778A" w:rsidRDefault="00A2778A" w:rsidP="003D4F62">
      <w:pPr>
        <w:spacing w:before="26" w:line="480" w:lineRule="auto"/>
        <w:ind w:left="20"/>
        <w:rPr>
          <w:b/>
          <w:bCs/>
          <w:w w:val="105"/>
          <w:sz w:val="22"/>
          <w:szCs w:val="22"/>
        </w:rPr>
      </w:pPr>
    </w:p>
    <w:p w14:paraId="1DB9B696" w14:textId="77777777" w:rsidR="00A2778A" w:rsidRDefault="00A2778A" w:rsidP="003D4F62">
      <w:pPr>
        <w:spacing w:before="26" w:line="480" w:lineRule="auto"/>
        <w:ind w:left="20"/>
        <w:rPr>
          <w:b/>
          <w:bCs/>
          <w:w w:val="105"/>
          <w:sz w:val="22"/>
          <w:szCs w:val="22"/>
        </w:rPr>
      </w:pPr>
    </w:p>
    <w:p w14:paraId="70D74115" w14:textId="77777777" w:rsidR="00A2778A" w:rsidRDefault="00A2778A" w:rsidP="003D4F62">
      <w:pPr>
        <w:spacing w:before="26" w:line="480" w:lineRule="auto"/>
        <w:ind w:left="20"/>
        <w:rPr>
          <w:b/>
          <w:bCs/>
          <w:w w:val="105"/>
          <w:sz w:val="22"/>
          <w:szCs w:val="22"/>
        </w:rPr>
      </w:pPr>
    </w:p>
    <w:p w14:paraId="58FA31F4" w14:textId="77777777" w:rsidR="00A2778A" w:rsidRDefault="00A2778A" w:rsidP="003D4F62">
      <w:pPr>
        <w:spacing w:before="26" w:line="480" w:lineRule="auto"/>
        <w:ind w:left="20"/>
        <w:rPr>
          <w:b/>
          <w:bCs/>
          <w:w w:val="105"/>
          <w:sz w:val="22"/>
          <w:szCs w:val="22"/>
        </w:rPr>
      </w:pPr>
    </w:p>
    <w:p w14:paraId="72B163C2" w14:textId="77777777" w:rsidR="00A2778A" w:rsidRDefault="00A2778A" w:rsidP="003D4F62">
      <w:pPr>
        <w:spacing w:before="26" w:line="480" w:lineRule="auto"/>
        <w:ind w:left="20"/>
        <w:rPr>
          <w:b/>
          <w:bCs/>
          <w:w w:val="105"/>
          <w:sz w:val="22"/>
          <w:szCs w:val="22"/>
        </w:rPr>
      </w:pPr>
    </w:p>
    <w:p w14:paraId="184E0BD3" w14:textId="77777777" w:rsidR="00A2778A" w:rsidRDefault="00A2778A" w:rsidP="003D4F62">
      <w:pPr>
        <w:spacing w:before="26" w:line="480" w:lineRule="auto"/>
        <w:ind w:left="20"/>
        <w:rPr>
          <w:b/>
          <w:bCs/>
          <w:w w:val="105"/>
          <w:sz w:val="22"/>
          <w:szCs w:val="22"/>
        </w:rPr>
      </w:pPr>
    </w:p>
    <w:p w14:paraId="7A2FA8F4" w14:textId="77777777" w:rsidR="00A2778A" w:rsidRDefault="00A2778A" w:rsidP="003D4F62">
      <w:pPr>
        <w:spacing w:before="26" w:line="480" w:lineRule="auto"/>
        <w:ind w:left="20"/>
        <w:rPr>
          <w:b/>
          <w:bCs/>
          <w:w w:val="105"/>
          <w:sz w:val="22"/>
          <w:szCs w:val="22"/>
        </w:rPr>
      </w:pPr>
    </w:p>
    <w:p w14:paraId="4E0FC77E" w14:textId="77777777" w:rsidR="00A2778A" w:rsidRDefault="00A2778A" w:rsidP="003D4F62">
      <w:pPr>
        <w:spacing w:before="26" w:line="480" w:lineRule="auto"/>
        <w:ind w:left="20"/>
        <w:rPr>
          <w:b/>
          <w:bCs/>
          <w:w w:val="105"/>
          <w:sz w:val="22"/>
          <w:szCs w:val="22"/>
        </w:rPr>
      </w:pPr>
    </w:p>
    <w:p w14:paraId="175388D6" w14:textId="77777777" w:rsidR="00A2778A" w:rsidRDefault="00A2778A" w:rsidP="003D4F62">
      <w:pPr>
        <w:spacing w:before="26" w:line="480" w:lineRule="auto"/>
        <w:ind w:left="20"/>
        <w:rPr>
          <w:b/>
          <w:bCs/>
          <w:w w:val="105"/>
          <w:sz w:val="22"/>
          <w:szCs w:val="22"/>
        </w:rPr>
      </w:pPr>
    </w:p>
    <w:p w14:paraId="14946382" w14:textId="77777777" w:rsidR="00A2778A" w:rsidRDefault="00A2778A" w:rsidP="003D4F62">
      <w:pPr>
        <w:spacing w:before="26" w:line="480" w:lineRule="auto"/>
        <w:ind w:left="20"/>
        <w:rPr>
          <w:b/>
          <w:bCs/>
          <w:w w:val="105"/>
          <w:sz w:val="22"/>
          <w:szCs w:val="22"/>
        </w:rPr>
      </w:pPr>
    </w:p>
    <w:p w14:paraId="51BD9F9C" w14:textId="77777777" w:rsidR="00A2778A" w:rsidRDefault="00A2778A" w:rsidP="003D4F62">
      <w:pPr>
        <w:spacing w:before="26" w:line="480" w:lineRule="auto"/>
        <w:ind w:left="20"/>
        <w:rPr>
          <w:b/>
          <w:bCs/>
          <w:w w:val="105"/>
          <w:sz w:val="22"/>
          <w:szCs w:val="22"/>
        </w:rPr>
      </w:pPr>
    </w:p>
    <w:p w14:paraId="273584BA" w14:textId="77777777" w:rsidR="00A2778A" w:rsidRDefault="00A2778A" w:rsidP="003D4F62">
      <w:pPr>
        <w:spacing w:before="26" w:line="480" w:lineRule="auto"/>
        <w:ind w:left="20"/>
        <w:rPr>
          <w:b/>
          <w:bCs/>
          <w:w w:val="105"/>
          <w:sz w:val="22"/>
          <w:szCs w:val="22"/>
        </w:rPr>
      </w:pPr>
    </w:p>
    <w:p w14:paraId="5240A82A" w14:textId="72A10B25" w:rsidR="00C07FF2" w:rsidRPr="00437A3E" w:rsidRDefault="00C07FF2" w:rsidP="003D4F62">
      <w:pPr>
        <w:spacing w:before="26" w:line="480" w:lineRule="auto"/>
        <w:ind w:left="20"/>
        <w:rPr>
          <w:w w:val="105"/>
          <w:sz w:val="22"/>
          <w:szCs w:val="22"/>
        </w:rPr>
      </w:pPr>
      <w:r w:rsidRPr="00437A3E">
        <w:rPr>
          <w:b/>
          <w:bCs/>
          <w:w w:val="105"/>
          <w:sz w:val="22"/>
          <w:szCs w:val="22"/>
        </w:rPr>
        <w:lastRenderedPageBreak/>
        <w:t>One-Sentence Summary of Submission:</w:t>
      </w:r>
      <w:r w:rsidRPr="00437A3E">
        <w:rPr>
          <w:w w:val="105"/>
          <w:sz w:val="22"/>
          <w:szCs w:val="22"/>
        </w:rPr>
        <w:t xml:space="preserve"> With the COVID-19 pandemic having the potential to completely overwhelm the U.S</w:t>
      </w:r>
      <w:r w:rsidR="0086460C">
        <w:rPr>
          <w:w w:val="105"/>
          <w:sz w:val="22"/>
          <w:szCs w:val="22"/>
        </w:rPr>
        <w:t>.</w:t>
      </w:r>
      <w:r w:rsidRPr="00437A3E">
        <w:rPr>
          <w:w w:val="105"/>
          <w:sz w:val="22"/>
          <w:szCs w:val="22"/>
        </w:rPr>
        <w:t xml:space="preserve"> healthcare system, designated COVID-19 hospitals </w:t>
      </w:r>
      <w:r w:rsidR="003D4F62" w:rsidRPr="00437A3E">
        <w:rPr>
          <w:w w:val="105"/>
          <w:sz w:val="22"/>
          <w:szCs w:val="22"/>
        </w:rPr>
        <w:t xml:space="preserve">can more effectively utilize resources and personnel, improve treatment, and limit nosocomial spread. </w:t>
      </w:r>
    </w:p>
    <w:p w14:paraId="143948BE" w14:textId="77777777" w:rsidR="00FD7364" w:rsidRPr="00437A3E" w:rsidRDefault="00FD7364" w:rsidP="00FD7364">
      <w:pPr>
        <w:pStyle w:val="BodyText"/>
        <w:spacing w:before="92"/>
        <w:ind w:left="424"/>
        <w:rPr>
          <w:rFonts w:ascii="Times New Roman" w:hAnsi="Times New Roman" w:cs="Times New Roman"/>
        </w:rPr>
      </w:pPr>
    </w:p>
    <w:p w14:paraId="784B8957" w14:textId="77777777" w:rsidR="00FD7364" w:rsidRPr="00437A3E" w:rsidRDefault="00FD7364" w:rsidP="00FD7364">
      <w:pPr>
        <w:pStyle w:val="BodyText"/>
        <w:spacing w:before="92"/>
        <w:ind w:left="424"/>
        <w:rPr>
          <w:rFonts w:ascii="Times New Roman" w:hAnsi="Times New Roman" w:cs="Times New Roman"/>
        </w:rPr>
      </w:pPr>
    </w:p>
    <w:p w14:paraId="411419CE" w14:textId="77777777" w:rsidR="00FD7364" w:rsidRPr="00437A3E" w:rsidRDefault="00FD7364" w:rsidP="00FD7364">
      <w:pPr>
        <w:pStyle w:val="BodyText"/>
        <w:spacing w:before="92"/>
        <w:ind w:left="424"/>
        <w:rPr>
          <w:rFonts w:ascii="Times New Roman" w:hAnsi="Times New Roman" w:cs="Times New Roman"/>
        </w:rPr>
      </w:pPr>
    </w:p>
    <w:p w14:paraId="0F24C58C" w14:textId="77777777" w:rsidR="00FD7364" w:rsidRPr="00437A3E" w:rsidRDefault="00FD7364" w:rsidP="00FD7364">
      <w:pPr>
        <w:pStyle w:val="BodyText"/>
        <w:spacing w:before="92"/>
        <w:ind w:left="424"/>
        <w:rPr>
          <w:rFonts w:ascii="Times New Roman" w:hAnsi="Times New Roman" w:cs="Times New Roman"/>
        </w:rPr>
      </w:pPr>
    </w:p>
    <w:p w14:paraId="7ACCF429" w14:textId="77777777" w:rsidR="00FD7364" w:rsidRPr="00437A3E" w:rsidRDefault="00FD7364" w:rsidP="00FD7364">
      <w:pPr>
        <w:pStyle w:val="BodyText"/>
        <w:spacing w:before="92"/>
        <w:ind w:left="424"/>
        <w:rPr>
          <w:rFonts w:ascii="Times New Roman" w:hAnsi="Times New Roman" w:cs="Times New Roman"/>
        </w:rPr>
      </w:pPr>
    </w:p>
    <w:p w14:paraId="0ED7BE50" w14:textId="77777777" w:rsidR="00FD7364" w:rsidRPr="00437A3E" w:rsidRDefault="00FD7364" w:rsidP="00FD7364">
      <w:pPr>
        <w:pStyle w:val="BodyText"/>
        <w:spacing w:before="92"/>
        <w:ind w:left="424"/>
        <w:rPr>
          <w:rFonts w:ascii="Times New Roman" w:hAnsi="Times New Roman" w:cs="Times New Roman"/>
        </w:rPr>
      </w:pPr>
    </w:p>
    <w:p w14:paraId="4FCF27B0" w14:textId="77777777" w:rsidR="00FD7364" w:rsidRPr="00437A3E" w:rsidRDefault="00FD7364" w:rsidP="00FD7364">
      <w:pPr>
        <w:pStyle w:val="BodyText"/>
        <w:spacing w:before="92"/>
        <w:ind w:left="424"/>
        <w:rPr>
          <w:rFonts w:ascii="Times New Roman" w:hAnsi="Times New Roman" w:cs="Times New Roman"/>
        </w:rPr>
      </w:pPr>
    </w:p>
    <w:p w14:paraId="00E02EF9" w14:textId="77777777" w:rsidR="00FD7364" w:rsidRPr="00437A3E" w:rsidRDefault="00FD7364" w:rsidP="00FD7364">
      <w:pPr>
        <w:pStyle w:val="BodyText"/>
        <w:spacing w:before="92"/>
        <w:ind w:left="424"/>
        <w:rPr>
          <w:rFonts w:ascii="Times New Roman" w:hAnsi="Times New Roman" w:cs="Times New Roman"/>
        </w:rPr>
      </w:pPr>
    </w:p>
    <w:p w14:paraId="6C68FBC3" w14:textId="77777777" w:rsidR="00FD7364" w:rsidRPr="00437A3E" w:rsidRDefault="00FD7364" w:rsidP="00FD7364">
      <w:pPr>
        <w:pStyle w:val="BodyText"/>
        <w:spacing w:before="92"/>
        <w:ind w:left="424"/>
        <w:rPr>
          <w:rFonts w:ascii="Times New Roman" w:hAnsi="Times New Roman" w:cs="Times New Roman"/>
        </w:rPr>
      </w:pPr>
    </w:p>
    <w:p w14:paraId="21A17AC4" w14:textId="77777777" w:rsidR="00FD7364" w:rsidRPr="00437A3E" w:rsidRDefault="00FD7364" w:rsidP="00FD7364">
      <w:pPr>
        <w:pStyle w:val="BodyText"/>
        <w:spacing w:before="92"/>
        <w:ind w:left="424"/>
        <w:rPr>
          <w:rFonts w:ascii="Times New Roman" w:hAnsi="Times New Roman" w:cs="Times New Roman"/>
        </w:rPr>
      </w:pPr>
    </w:p>
    <w:p w14:paraId="5E7A476C" w14:textId="77777777" w:rsidR="00FD7364" w:rsidRPr="00437A3E" w:rsidRDefault="00FD7364" w:rsidP="00FD7364">
      <w:pPr>
        <w:pStyle w:val="BodyText"/>
        <w:spacing w:before="92"/>
        <w:ind w:left="424"/>
        <w:rPr>
          <w:rFonts w:ascii="Times New Roman" w:hAnsi="Times New Roman" w:cs="Times New Roman"/>
        </w:rPr>
      </w:pPr>
    </w:p>
    <w:p w14:paraId="342A6E60" w14:textId="77777777" w:rsidR="00FD7364" w:rsidRPr="00437A3E" w:rsidRDefault="00FD7364" w:rsidP="00FD7364">
      <w:pPr>
        <w:pStyle w:val="BodyText"/>
        <w:spacing w:before="92"/>
        <w:ind w:left="424"/>
        <w:rPr>
          <w:rFonts w:ascii="Times New Roman" w:hAnsi="Times New Roman" w:cs="Times New Roman"/>
        </w:rPr>
      </w:pPr>
    </w:p>
    <w:p w14:paraId="551D3A76" w14:textId="77777777" w:rsidR="00FD7364" w:rsidRPr="00437A3E" w:rsidRDefault="00FD7364" w:rsidP="00FD7364">
      <w:pPr>
        <w:pStyle w:val="BodyText"/>
        <w:spacing w:before="92"/>
        <w:ind w:left="424"/>
        <w:rPr>
          <w:rFonts w:ascii="Times New Roman" w:hAnsi="Times New Roman" w:cs="Times New Roman"/>
        </w:rPr>
      </w:pPr>
    </w:p>
    <w:p w14:paraId="29E9524D" w14:textId="77777777" w:rsidR="00FD7364" w:rsidRPr="00437A3E" w:rsidRDefault="00FD7364" w:rsidP="00FD7364">
      <w:pPr>
        <w:pStyle w:val="BodyText"/>
        <w:spacing w:before="92"/>
        <w:ind w:left="424"/>
        <w:rPr>
          <w:rFonts w:ascii="Times New Roman" w:hAnsi="Times New Roman" w:cs="Times New Roman"/>
        </w:rPr>
      </w:pPr>
    </w:p>
    <w:p w14:paraId="65ACA1D1" w14:textId="77777777" w:rsidR="00FD7364" w:rsidRPr="00437A3E" w:rsidRDefault="00FD7364" w:rsidP="00FD7364">
      <w:pPr>
        <w:pStyle w:val="BodyText"/>
        <w:spacing w:before="92"/>
        <w:ind w:left="424"/>
        <w:rPr>
          <w:rFonts w:ascii="Times New Roman" w:hAnsi="Times New Roman" w:cs="Times New Roman"/>
        </w:rPr>
      </w:pPr>
    </w:p>
    <w:p w14:paraId="7018EC33" w14:textId="77777777" w:rsidR="00FD7364" w:rsidRPr="00437A3E" w:rsidRDefault="00FD7364" w:rsidP="00FD7364">
      <w:pPr>
        <w:pStyle w:val="BodyText"/>
        <w:spacing w:before="92"/>
        <w:ind w:left="424"/>
        <w:rPr>
          <w:rFonts w:ascii="Times New Roman" w:hAnsi="Times New Roman" w:cs="Times New Roman"/>
        </w:rPr>
      </w:pPr>
    </w:p>
    <w:p w14:paraId="7CB45B5F" w14:textId="77777777" w:rsidR="00FD7364" w:rsidRPr="00437A3E" w:rsidRDefault="00FD7364" w:rsidP="00FD7364">
      <w:pPr>
        <w:pStyle w:val="BodyText"/>
        <w:spacing w:before="92"/>
        <w:ind w:left="424"/>
        <w:rPr>
          <w:rFonts w:ascii="Times New Roman" w:hAnsi="Times New Roman" w:cs="Times New Roman"/>
        </w:rPr>
      </w:pPr>
    </w:p>
    <w:p w14:paraId="73B42954" w14:textId="77777777" w:rsidR="00FD7364" w:rsidRPr="00437A3E" w:rsidRDefault="00FD7364" w:rsidP="00FD7364">
      <w:pPr>
        <w:pStyle w:val="BodyText"/>
        <w:spacing w:before="92"/>
        <w:ind w:left="424"/>
        <w:rPr>
          <w:rFonts w:ascii="Times New Roman" w:hAnsi="Times New Roman" w:cs="Times New Roman"/>
        </w:rPr>
      </w:pPr>
    </w:p>
    <w:p w14:paraId="2DA85F40" w14:textId="77777777" w:rsidR="00FD7364" w:rsidRPr="00437A3E" w:rsidRDefault="00FD7364" w:rsidP="00FD7364">
      <w:pPr>
        <w:pStyle w:val="BodyText"/>
        <w:spacing w:before="92"/>
        <w:ind w:left="424"/>
        <w:rPr>
          <w:rFonts w:ascii="Times New Roman" w:hAnsi="Times New Roman" w:cs="Times New Roman"/>
        </w:rPr>
      </w:pPr>
    </w:p>
    <w:p w14:paraId="4CC0A5A4" w14:textId="77777777" w:rsidR="00FD7364" w:rsidRPr="00437A3E" w:rsidRDefault="00FD7364" w:rsidP="00FD7364">
      <w:pPr>
        <w:pStyle w:val="BodyText"/>
        <w:spacing w:before="92"/>
        <w:ind w:left="424"/>
        <w:rPr>
          <w:rFonts w:ascii="Times New Roman" w:hAnsi="Times New Roman" w:cs="Times New Roman"/>
        </w:rPr>
      </w:pPr>
    </w:p>
    <w:p w14:paraId="2157399E" w14:textId="77777777" w:rsidR="00FD7364" w:rsidRPr="00437A3E" w:rsidRDefault="00FD7364" w:rsidP="00FD7364">
      <w:pPr>
        <w:pStyle w:val="BodyText"/>
        <w:spacing w:before="92"/>
        <w:ind w:left="424"/>
        <w:rPr>
          <w:rFonts w:ascii="Times New Roman" w:hAnsi="Times New Roman" w:cs="Times New Roman"/>
        </w:rPr>
      </w:pPr>
    </w:p>
    <w:p w14:paraId="7AF8F8B8" w14:textId="77777777" w:rsidR="00FD7364" w:rsidRPr="00437A3E" w:rsidRDefault="00FD7364" w:rsidP="00FD7364">
      <w:pPr>
        <w:pStyle w:val="BodyText"/>
        <w:spacing w:before="92"/>
        <w:ind w:left="424"/>
        <w:rPr>
          <w:rFonts w:ascii="Times New Roman" w:hAnsi="Times New Roman" w:cs="Times New Roman"/>
        </w:rPr>
      </w:pPr>
    </w:p>
    <w:p w14:paraId="05A12B92" w14:textId="77777777" w:rsidR="003D4F62" w:rsidRPr="00437A3E" w:rsidRDefault="003D4F62" w:rsidP="00053696">
      <w:pPr>
        <w:pStyle w:val="BodyText"/>
        <w:spacing w:before="92" w:line="480" w:lineRule="auto"/>
        <w:jc w:val="both"/>
        <w:rPr>
          <w:rFonts w:ascii="Times New Roman" w:hAnsi="Times New Roman" w:cs="Times New Roman"/>
        </w:rPr>
      </w:pPr>
    </w:p>
    <w:p w14:paraId="2683FB7F" w14:textId="77777777" w:rsidR="00A2778A" w:rsidRDefault="00A2778A" w:rsidP="00437A3E">
      <w:pPr>
        <w:pStyle w:val="BodyText"/>
        <w:spacing w:before="92" w:line="480" w:lineRule="auto"/>
        <w:jc w:val="both"/>
        <w:rPr>
          <w:rFonts w:ascii="Times New Roman" w:hAnsi="Times New Roman" w:cs="Times New Roman"/>
          <w:b/>
          <w:bCs/>
          <w:sz w:val="22"/>
          <w:szCs w:val="22"/>
        </w:rPr>
      </w:pPr>
    </w:p>
    <w:p w14:paraId="202E05C2" w14:textId="77777777" w:rsidR="00A2778A" w:rsidRDefault="00A2778A" w:rsidP="00437A3E">
      <w:pPr>
        <w:pStyle w:val="BodyText"/>
        <w:spacing w:before="92" w:line="480" w:lineRule="auto"/>
        <w:jc w:val="both"/>
        <w:rPr>
          <w:rFonts w:ascii="Times New Roman" w:hAnsi="Times New Roman" w:cs="Times New Roman"/>
          <w:b/>
          <w:bCs/>
          <w:sz w:val="22"/>
          <w:szCs w:val="22"/>
        </w:rPr>
      </w:pPr>
    </w:p>
    <w:p w14:paraId="28CD3984" w14:textId="77777777" w:rsidR="00A2778A" w:rsidRDefault="00A2778A" w:rsidP="00437A3E">
      <w:pPr>
        <w:pStyle w:val="BodyText"/>
        <w:spacing w:before="92" w:line="480" w:lineRule="auto"/>
        <w:jc w:val="both"/>
        <w:rPr>
          <w:rFonts w:ascii="Times New Roman" w:hAnsi="Times New Roman" w:cs="Times New Roman"/>
          <w:b/>
          <w:bCs/>
          <w:sz w:val="22"/>
          <w:szCs w:val="22"/>
        </w:rPr>
      </w:pPr>
    </w:p>
    <w:p w14:paraId="5FC3CB32" w14:textId="77777777" w:rsidR="00A2778A" w:rsidRDefault="00A2778A" w:rsidP="00437A3E">
      <w:pPr>
        <w:pStyle w:val="BodyText"/>
        <w:spacing w:before="92" w:line="480" w:lineRule="auto"/>
        <w:jc w:val="both"/>
        <w:rPr>
          <w:rFonts w:ascii="Times New Roman" w:hAnsi="Times New Roman" w:cs="Times New Roman"/>
          <w:b/>
          <w:bCs/>
          <w:sz w:val="22"/>
          <w:szCs w:val="22"/>
        </w:rPr>
      </w:pPr>
    </w:p>
    <w:p w14:paraId="4CC2F73D" w14:textId="64244DA6" w:rsidR="00437A3E" w:rsidRDefault="00FD7364" w:rsidP="00437A3E">
      <w:pPr>
        <w:pStyle w:val="BodyText"/>
        <w:spacing w:before="92"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lastRenderedPageBreak/>
        <w:t>BACKROUND</w:t>
      </w:r>
    </w:p>
    <w:p w14:paraId="1E5323BC" w14:textId="3E381628" w:rsidR="00533B61" w:rsidRDefault="00FD7364" w:rsidP="00533B61">
      <w:pPr>
        <w:pStyle w:val="BodyText"/>
        <w:spacing w:before="92" w:line="480" w:lineRule="auto"/>
        <w:jc w:val="both"/>
        <w:rPr>
          <w:rFonts w:ascii="Times New Roman" w:hAnsi="Times New Roman" w:cs="Times New Roman"/>
          <w:b/>
          <w:bCs/>
          <w:sz w:val="22"/>
          <w:szCs w:val="22"/>
        </w:rPr>
      </w:pPr>
      <w:r w:rsidRPr="00437A3E">
        <w:rPr>
          <w:rFonts w:ascii="Times New Roman" w:hAnsi="Times New Roman" w:cs="Times New Roman"/>
          <w:sz w:val="22"/>
          <w:szCs w:val="22"/>
        </w:rPr>
        <w:t xml:space="preserve">COVID-19 is a zoonotic virus originating from the </w:t>
      </w:r>
      <w:r w:rsidR="008966E4" w:rsidRPr="00437A3E">
        <w:rPr>
          <w:rFonts w:ascii="Times New Roman" w:hAnsi="Times New Roman" w:cs="Times New Roman"/>
          <w:sz w:val="22"/>
          <w:szCs w:val="22"/>
        </w:rPr>
        <w:t>Hubei</w:t>
      </w:r>
      <w:r w:rsidRPr="00437A3E">
        <w:rPr>
          <w:rFonts w:ascii="Times New Roman" w:hAnsi="Times New Roman" w:cs="Times New Roman"/>
          <w:sz w:val="22"/>
          <w:szCs w:val="22"/>
        </w:rPr>
        <w:t xml:space="preserve"> province of China.</w:t>
      </w:r>
      <w:r w:rsidR="00295CCA" w:rsidRPr="00437A3E">
        <w:rPr>
          <w:rFonts w:ascii="Times New Roman" w:hAnsi="Times New Roman" w:cs="Times New Roman"/>
          <w:sz w:val="22"/>
          <w:szCs w:val="22"/>
        </w:rPr>
        <w:t xml:space="preserve"> COVID-19</w:t>
      </w:r>
      <w:r w:rsidR="006B4F41">
        <w:rPr>
          <w:rFonts w:ascii="Times New Roman" w:hAnsi="Times New Roman" w:cs="Times New Roman"/>
          <w:sz w:val="22"/>
          <w:szCs w:val="22"/>
        </w:rPr>
        <w:t>’s</w:t>
      </w:r>
      <w:r w:rsidR="00295CCA" w:rsidRPr="00437A3E">
        <w:rPr>
          <w:rFonts w:ascii="Times New Roman" w:hAnsi="Times New Roman" w:cs="Times New Roman"/>
          <w:sz w:val="22"/>
          <w:szCs w:val="22"/>
        </w:rPr>
        <w:t xml:space="preserve"> typical </w:t>
      </w:r>
      <w:r w:rsidR="003535EA" w:rsidRPr="00437A3E">
        <w:rPr>
          <w:rFonts w:ascii="Times New Roman" w:hAnsi="Times New Roman" w:cs="Times New Roman"/>
          <w:sz w:val="22"/>
          <w:szCs w:val="22"/>
        </w:rPr>
        <w:t xml:space="preserve">presentation of </w:t>
      </w:r>
      <w:r w:rsidR="00295CCA" w:rsidRPr="00437A3E">
        <w:rPr>
          <w:rFonts w:ascii="Times New Roman" w:hAnsi="Times New Roman" w:cs="Times New Roman"/>
          <w:sz w:val="22"/>
          <w:szCs w:val="22"/>
        </w:rPr>
        <w:t>fever and cough</w:t>
      </w:r>
      <w:r w:rsidR="00FA395D" w:rsidRPr="00437A3E">
        <w:rPr>
          <w:rFonts w:ascii="Times New Roman" w:hAnsi="Times New Roman" w:cs="Times New Roman"/>
          <w:sz w:val="22"/>
          <w:szCs w:val="22"/>
        </w:rPr>
        <w:t xml:space="preserve"> </w:t>
      </w:r>
      <w:r w:rsidR="00295CCA" w:rsidRPr="00437A3E">
        <w:rPr>
          <w:rFonts w:ascii="Times New Roman" w:hAnsi="Times New Roman" w:cs="Times New Roman"/>
          <w:sz w:val="22"/>
          <w:szCs w:val="22"/>
        </w:rPr>
        <w:t xml:space="preserve">can rapidly escalate to acute respiratory distress syndrome </w:t>
      </w:r>
      <w:r w:rsidR="002959DC" w:rsidRPr="00437A3E">
        <w:rPr>
          <w:rFonts w:ascii="Times New Roman" w:hAnsi="Times New Roman" w:cs="Times New Roman"/>
          <w:sz w:val="22"/>
          <w:szCs w:val="22"/>
        </w:rPr>
        <w:t xml:space="preserve">(ARDS) </w:t>
      </w:r>
      <w:r w:rsidR="00295CCA" w:rsidRPr="00437A3E">
        <w:rPr>
          <w:rFonts w:ascii="Times New Roman" w:hAnsi="Times New Roman" w:cs="Times New Roman"/>
          <w:sz w:val="22"/>
          <w:szCs w:val="22"/>
        </w:rPr>
        <w:t>and sepsis</w:t>
      </w:r>
      <w:r w:rsidR="00533B61">
        <w:rPr>
          <w:rFonts w:ascii="Times New Roman" w:hAnsi="Times New Roman" w:cs="Times New Roman"/>
          <w:sz w:val="22"/>
          <w:szCs w:val="22"/>
        </w:rPr>
        <w:t xml:space="preserve"> (1)</w:t>
      </w:r>
      <w:r w:rsidR="003D4F62" w:rsidRPr="00437A3E">
        <w:rPr>
          <w:rFonts w:ascii="Times New Roman" w:hAnsi="Times New Roman" w:cs="Times New Roman"/>
          <w:sz w:val="22"/>
          <w:szCs w:val="22"/>
        </w:rPr>
        <w:t>.</w:t>
      </w:r>
      <w:r w:rsidRPr="00437A3E">
        <w:rPr>
          <w:rFonts w:ascii="Times New Roman" w:hAnsi="Times New Roman" w:cs="Times New Roman"/>
          <w:sz w:val="22"/>
          <w:szCs w:val="22"/>
        </w:rPr>
        <w:t xml:space="preserve"> The </w:t>
      </w:r>
      <w:r w:rsidR="00A80082" w:rsidRPr="00437A3E">
        <w:rPr>
          <w:rFonts w:ascii="Times New Roman" w:hAnsi="Times New Roman" w:cs="Times New Roman"/>
          <w:sz w:val="22"/>
          <w:szCs w:val="22"/>
        </w:rPr>
        <w:t>initial</w:t>
      </w:r>
      <w:r w:rsidRPr="00437A3E">
        <w:rPr>
          <w:rFonts w:ascii="Times New Roman" w:hAnsi="Times New Roman" w:cs="Times New Roman"/>
          <w:sz w:val="22"/>
          <w:szCs w:val="22"/>
        </w:rPr>
        <w:t xml:space="preserve"> outbreak </w:t>
      </w:r>
      <w:r w:rsidR="008155DB" w:rsidRPr="00437A3E">
        <w:rPr>
          <w:rFonts w:ascii="Times New Roman" w:hAnsi="Times New Roman" w:cs="Times New Roman"/>
          <w:sz w:val="22"/>
          <w:szCs w:val="22"/>
        </w:rPr>
        <w:t>rapidly</w:t>
      </w:r>
      <w:r w:rsidRPr="00437A3E">
        <w:rPr>
          <w:rFonts w:ascii="Times New Roman" w:hAnsi="Times New Roman" w:cs="Times New Roman"/>
          <w:sz w:val="22"/>
          <w:szCs w:val="22"/>
        </w:rPr>
        <w:t xml:space="preserve"> spread</w:t>
      </w:r>
      <w:r w:rsidR="00A80082" w:rsidRPr="00437A3E">
        <w:rPr>
          <w:rFonts w:ascii="Times New Roman" w:hAnsi="Times New Roman" w:cs="Times New Roman"/>
          <w:sz w:val="22"/>
          <w:szCs w:val="22"/>
        </w:rPr>
        <w:t xml:space="preserve"> into what is now a global pandemic</w:t>
      </w:r>
      <w:r w:rsidR="00220756" w:rsidRPr="00437A3E">
        <w:rPr>
          <w:rFonts w:ascii="Times New Roman" w:hAnsi="Times New Roman" w:cs="Times New Roman"/>
          <w:sz w:val="22"/>
          <w:szCs w:val="22"/>
        </w:rPr>
        <w:t>,</w:t>
      </w:r>
      <w:r w:rsidR="00887BB8" w:rsidRPr="00437A3E">
        <w:rPr>
          <w:rFonts w:ascii="Times New Roman" w:hAnsi="Times New Roman" w:cs="Times New Roman"/>
          <w:sz w:val="22"/>
          <w:szCs w:val="22"/>
        </w:rPr>
        <w:t xml:space="preserve"> infecting over 750,000 people and leading to over 37,000 deaths</w:t>
      </w:r>
      <w:r w:rsidR="00533B61">
        <w:rPr>
          <w:rFonts w:ascii="Times New Roman" w:hAnsi="Times New Roman" w:cs="Times New Roman"/>
          <w:sz w:val="22"/>
          <w:szCs w:val="22"/>
        </w:rPr>
        <w:t xml:space="preserve"> (2, 3)</w:t>
      </w:r>
      <w:r w:rsidR="003D4F62" w:rsidRPr="00437A3E">
        <w:rPr>
          <w:rFonts w:ascii="Times New Roman" w:hAnsi="Times New Roman" w:cs="Times New Roman"/>
          <w:sz w:val="22"/>
          <w:szCs w:val="22"/>
        </w:rPr>
        <w:t>.</w:t>
      </w:r>
      <w:r w:rsidRPr="00437A3E">
        <w:rPr>
          <w:rFonts w:ascii="Times New Roman" w:hAnsi="Times New Roman" w:cs="Times New Roman"/>
          <w:sz w:val="22"/>
          <w:szCs w:val="22"/>
        </w:rPr>
        <w:t xml:space="preserve"> </w:t>
      </w:r>
      <w:r w:rsidR="00A80082" w:rsidRPr="00437A3E">
        <w:rPr>
          <w:rFonts w:ascii="Times New Roman" w:hAnsi="Times New Roman" w:cs="Times New Roman"/>
          <w:sz w:val="22"/>
          <w:szCs w:val="22"/>
        </w:rPr>
        <w:t>Th</w:t>
      </w:r>
      <w:r w:rsidR="008155DB" w:rsidRPr="00437A3E">
        <w:rPr>
          <w:rFonts w:ascii="Times New Roman" w:hAnsi="Times New Roman" w:cs="Times New Roman"/>
          <w:sz w:val="22"/>
          <w:szCs w:val="22"/>
        </w:rPr>
        <w:t xml:space="preserve">e massive influx of </w:t>
      </w:r>
      <w:r w:rsidR="00506E18" w:rsidRPr="00437A3E">
        <w:rPr>
          <w:rFonts w:ascii="Times New Roman" w:hAnsi="Times New Roman" w:cs="Times New Roman"/>
          <w:sz w:val="22"/>
          <w:szCs w:val="22"/>
        </w:rPr>
        <w:t xml:space="preserve">COVID-19 </w:t>
      </w:r>
      <w:r w:rsidR="008155DB" w:rsidRPr="00437A3E">
        <w:rPr>
          <w:rFonts w:ascii="Times New Roman" w:hAnsi="Times New Roman" w:cs="Times New Roman"/>
          <w:sz w:val="22"/>
          <w:szCs w:val="22"/>
        </w:rPr>
        <w:t xml:space="preserve">patients </w:t>
      </w:r>
      <w:r w:rsidR="00A80082" w:rsidRPr="00437A3E">
        <w:rPr>
          <w:rFonts w:ascii="Times New Roman" w:hAnsi="Times New Roman" w:cs="Times New Roman"/>
          <w:sz w:val="22"/>
          <w:szCs w:val="22"/>
        </w:rPr>
        <w:t xml:space="preserve">quickly overwhelmed </w:t>
      </w:r>
      <w:r w:rsidRPr="00437A3E">
        <w:rPr>
          <w:rFonts w:ascii="Times New Roman" w:hAnsi="Times New Roman" w:cs="Times New Roman"/>
          <w:sz w:val="22"/>
          <w:szCs w:val="22"/>
        </w:rPr>
        <w:t>healthcare systems</w:t>
      </w:r>
      <w:r w:rsidR="008155DB" w:rsidRPr="00437A3E">
        <w:rPr>
          <w:rFonts w:ascii="Times New Roman" w:hAnsi="Times New Roman" w:cs="Times New Roman"/>
          <w:sz w:val="22"/>
          <w:szCs w:val="22"/>
        </w:rPr>
        <w:t xml:space="preserve"> throughout the world</w:t>
      </w:r>
      <w:r w:rsidRPr="00437A3E">
        <w:rPr>
          <w:rFonts w:ascii="Times New Roman" w:hAnsi="Times New Roman" w:cs="Times New Roman"/>
          <w:sz w:val="22"/>
          <w:szCs w:val="22"/>
        </w:rPr>
        <w:t xml:space="preserve"> </w:t>
      </w:r>
      <w:r w:rsidR="00A80082" w:rsidRPr="00437A3E">
        <w:rPr>
          <w:rFonts w:ascii="Times New Roman" w:hAnsi="Times New Roman" w:cs="Times New Roman"/>
          <w:sz w:val="22"/>
          <w:szCs w:val="22"/>
        </w:rPr>
        <w:t>i</w:t>
      </w:r>
      <w:r w:rsidR="00506E18" w:rsidRPr="00437A3E">
        <w:rPr>
          <w:rFonts w:ascii="Times New Roman" w:hAnsi="Times New Roman" w:cs="Times New Roman"/>
          <w:sz w:val="22"/>
          <w:szCs w:val="22"/>
        </w:rPr>
        <w:t xml:space="preserve">ncluding </w:t>
      </w:r>
      <w:r w:rsidR="00A80082" w:rsidRPr="00437A3E">
        <w:rPr>
          <w:rFonts w:ascii="Times New Roman" w:hAnsi="Times New Roman" w:cs="Times New Roman"/>
          <w:sz w:val="22"/>
          <w:szCs w:val="22"/>
        </w:rPr>
        <w:t>Italy</w:t>
      </w:r>
      <w:r w:rsidR="00887BB8" w:rsidRPr="00437A3E">
        <w:rPr>
          <w:rFonts w:ascii="Times New Roman" w:hAnsi="Times New Roman" w:cs="Times New Roman"/>
          <w:sz w:val="22"/>
          <w:szCs w:val="22"/>
        </w:rPr>
        <w:t>, South Korea, and Iran</w:t>
      </w:r>
      <w:r w:rsidR="00533B61">
        <w:rPr>
          <w:rFonts w:ascii="Times New Roman" w:hAnsi="Times New Roman" w:cs="Times New Roman"/>
          <w:sz w:val="22"/>
          <w:szCs w:val="22"/>
        </w:rPr>
        <w:t xml:space="preserve"> (4, 5)</w:t>
      </w:r>
      <w:r w:rsidR="003D4F62" w:rsidRPr="00437A3E">
        <w:rPr>
          <w:rFonts w:ascii="Times New Roman" w:hAnsi="Times New Roman" w:cs="Times New Roman"/>
          <w:sz w:val="22"/>
          <w:szCs w:val="22"/>
        </w:rPr>
        <w:t>.</w:t>
      </w:r>
      <w:r w:rsidR="003D4F62" w:rsidRPr="00437A3E">
        <w:rPr>
          <w:rFonts w:ascii="Times New Roman" w:hAnsi="Times New Roman" w:cs="Times New Roman"/>
          <w:sz w:val="22"/>
          <w:szCs w:val="22"/>
          <w:vertAlign w:val="superscript"/>
        </w:rPr>
        <w:t xml:space="preserve"> </w:t>
      </w:r>
      <w:r w:rsidRPr="00437A3E">
        <w:rPr>
          <w:rFonts w:ascii="Times New Roman" w:hAnsi="Times New Roman" w:cs="Times New Roman"/>
          <w:sz w:val="22"/>
          <w:szCs w:val="22"/>
        </w:rPr>
        <w:t xml:space="preserve">The global impact of COVID-19 has been profound, and the public threat </w:t>
      </w:r>
      <w:r w:rsidR="008155DB" w:rsidRPr="00437A3E">
        <w:rPr>
          <w:rFonts w:ascii="Times New Roman" w:hAnsi="Times New Roman" w:cs="Times New Roman"/>
          <w:sz w:val="22"/>
          <w:szCs w:val="22"/>
        </w:rPr>
        <w:t>COVID-19 represents to the United State</w:t>
      </w:r>
      <w:r w:rsidR="00506E18" w:rsidRPr="00437A3E">
        <w:rPr>
          <w:rFonts w:ascii="Times New Roman" w:hAnsi="Times New Roman" w:cs="Times New Roman"/>
          <w:sz w:val="22"/>
          <w:szCs w:val="22"/>
        </w:rPr>
        <w:t>s (U.S</w:t>
      </w:r>
      <w:r w:rsidR="0086460C">
        <w:rPr>
          <w:rFonts w:ascii="Times New Roman" w:hAnsi="Times New Roman" w:cs="Times New Roman"/>
          <w:sz w:val="22"/>
          <w:szCs w:val="22"/>
        </w:rPr>
        <w:t>.</w:t>
      </w:r>
      <w:r w:rsidR="00506E18" w:rsidRPr="00437A3E">
        <w:rPr>
          <w:rFonts w:ascii="Times New Roman" w:hAnsi="Times New Roman" w:cs="Times New Roman"/>
          <w:sz w:val="22"/>
          <w:szCs w:val="22"/>
        </w:rPr>
        <w:t>)</w:t>
      </w:r>
      <w:r w:rsidRPr="00437A3E">
        <w:rPr>
          <w:rFonts w:ascii="Times New Roman" w:hAnsi="Times New Roman" w:cs="Times New Roman"/>
          <w:sz w:val="22"/>
          <w:szCs w:val="22"/>
        </w:rPr>
        <w:t xml:space="preserve"> is the most serious</w:t>
      </w:r>
      <w:r w:rsidR="00506E18" w:rsidRPr="00437A3E">
        <w:rPr>
          <w:rFonts w:ascii="Times New Roman" w:hAnsi="Times New Roman" w:cs="Times New Roman"/>
          <w:sz w:val="22"/>
          <w:szCs w:val="22"/>
        </w:rPr>
        <w:t xml:space="preserve"> </w:t>
      </w:r>
      <w:r w:rsidRPr="00437A3E">
        <w:rPr>
          <w:rFonts w:ascii="Times New Roman" w:hAnsi="Times New Roman" w:cs="Times New Roman"/>
          <w:sz w:val="22"/>
          <w:szCs w:val="22"/>
        </w:rPr>
        <w:t xml:space="preserve">since </w:t>
      </w:r>
      <w:r w:rsidR="00506E18" w:rsidRPr="00437A3E">
        <w:rPr>
          <w:rFonts w:ascii="Times New Roman" w:hAnsi="Times New Roman" w:cs="Times New Roman"/>
          <w:sz w:val="22"/>
          <w:szCs w:val="22"/>
        </w:rPr>
        <w:t xml:space="preserve">the </w:t>
      </w:r>
      <w:r w:rsidRPr="00437A3E">
        <w:rPr>
          <w:rFonts w:ascii="Times New Roman" w:hAnsi="Times New Roman" w:cs="Times New Roman"/>
          <w:sz w:val="22"/>
          <w:szCs w:val="22"/>
        </w:rPr>
        <w:t>H1N1 influenza outbreak in 1918</w:t>
      </w:r>
      <w:r w:rsidR="00533B61">
        <w:rPr>
          <w:rFonts w:ascii="Times New Roman" w:hAnsi="Times New Roman" w:cs="Times New Roman"/>
          <w:sz w:val="22"/>
          <w:szCs w:val="22"/>
        </w:rPr>
        <w:t xml:space="preserve"> (6)</w:t>
      </w:r>
      <w:r w:rsidR="003D4F62" w:rsidRPr="00437A3E">
        <w:rPr>
          <w:rFonts w:ascii="Times New Roman" w:hAnsi="Times New Roman" w:cs="Times New Roman"/>
          <w:sz w:val="22"/>
          <w:szCs w:val="22"/>
        </w:rPr>
        <w:t>.</w:t>
      </w:r>
    </w:p>
    <w:p w14:paraId="6FD4B399" w14:textId="2102A531" w:rsidR="002C51EA" w:rsidRPr="00533B61" w:rsidRDefault="00506E18" w:rsidP="00533B61">
      <w:pPr>
        <w:pStyle w:val="BodyText"/>
        <w:spacing w:before="92" w:line="480" w:lineRule="auto"/>
        <w:jc w:val="both"/>
        <w:rPr>
          <w:rFonts w:ascii="Times New Roman" w:hAnsi="Times New Roman" w:cs="Times New Roman"/>
          <w:b/>
          <w:bCs/>
          <w:sz w:val="22"/>
          <w:szCs w:val="22"/>
        </w:rPr>
      </w:pPr>
      <w:r w:rsidRPr="00437A3E">
        <w:rPr>
          <w:rFonts w:ascii="Times New Roman" w:hAnsi="Times New Roman" w:cs="Times New Roman"/>
          <w:sz w:val="22"/>
          <w:szCs w:val="22"/>
        </w:rPr>
        <w:t>COVID-19 has an estimated</w:t>
      </w:r>
      <w:r w:rsidR="00FD7364" w:rsidRPr="00437A3E">
        <w:rPr>
          <w:rFonts w:ascii="Times New Roman" w:hAnsi="Times New Roman" w:cs="Times New Roman"/>
          <w:sz w:val="22"/>
          <w:szCs w:val="22"/>
        </w:rPr>
        <w:t xml:space="preserve"> R</w:t>
      </w:r>
      <w:r w:rsidR="00FD7364" w:rsidRPr="00437A3E">
        <w:rPr>
          <w:rFonts w:ascii="Times New Roman" w:hAnsi="Times New Roman" w:cs="Times New Roman"/>
          <w:sz w:val="22"/>
          <w:szCs w:val="22"/>
          <w:vertAlign w:val="subscript"/>
        </w:rPr>
        <w:t>0</w:t>
      </w:r>
      <w:r w:rsidR="00FD7364" w:rsidRPr="00437A3E">
        <w:rPr>
          <w:rFonts w:ascii="Times New Roman" w:hAnsi="Times New Roman" w:cs="Times New Roman"/>
          <w:sz w:val="22"/>
          <w:szCs w:val="22"/>
        </w:rPr>
        <w:t xml:space="preserve"> of 2.2</w:t>
      </w:r>
      <w:r w:rsidR="00AC6A1B" w:rsidRPr="00437A3E">
        <w:rPr>
          <w:rFonts w:ascii="Times New Roman" w:hAnsi="Times New Roman" w:cs="Times New Roman"/>
          <w:sz w:val="22"/>
          <w:szCs w:val="22"/>
        </w:rPr>
        <w:t xml:space="preserve">4 </w:t>
      </w:r>
      <w:r w:rsidR="00FD7364" w:rsidRPr="00437A3E">
        <w:rPr>
          <w:rFonts w:ascii="Times New Roman" w:hAnsi="Times New Roman" w:cs="Times New Roman"/>
          <w:sz w:val="22"/>
          <w:szCs w:val="22"/>
        </w:rPr>
        <w:t>-</w:t>
      </w:r>
      <w:r w:rsidR="00AC6A1B" w:rsidRPr="00437A3E">
        <w:rPr>
          <w:rFonts w:ascii="Times New Roman" w:hAnsi="Times New Roman" w:cs="Times New Roman"/>
          <w:sz w:val="22"/>
          <w:szCs w:val="22"/>
        </w:rPr>
        <w:t xml:space="preserve"> 3.58</w:t>
      </w:r>
      <w:r w:rsidRPr="00437A3E">
        <w:rPr>
          <w:rFonts w:ascii="Times New Roman" w:hAnsi="Times New Roman" w:cs="Times New Roman"/>
          <w:sz w:val="22"/>
          <w:szCs w:val="22"/>
        </w:rPr>
        <w:t xml:space="preserve">, </w:t>
      </w:r>
      <w:r w:rsidR="00FD7364" w:rsidRPr="00437A3E">
        <w:rPr>
          <w:rFonts w:ascii="Times New Roman" w:hAnsi="Times New Roman" w:cs="Times New Roman"/>
          <w:sz w:val="22"/>
          <w:szCs w:val="22"/>
        </w:rPr>
        <w:t xml:space="preserve">leading to a doubling rate every </w:t>
      </w:r>
      <w:r w:rsidR="00AC6A1B" w:rsidRPr="00437A3E">
        <w:rPr>
          <w:rFonts w:ascii="Times New Roman" w:hAnsi="Times New Roman" w:cs="Times New Roman"/>
          <w:sz w:val="22"/>
          <w:szCs w:val="22"/>
        </w:rPr>
        <w:t>6.4</w:t>
      </w:r>
      <w:r w:rsidR="00FD7364" w:rsidRPr="00437A3E">
        <w:rPr>
          <w:rFonts w:ascii="Times New Roman" w:hAnsi="Times New Roman" w:cs="Times New Roman"/>
          <w:sz w:val="22"/>
          <w:szCs w:val="22"/>
        </w:rPr>
        <w:t xml:space="preserve"> days</w:t>
      </w:r>
      <w:r w:rsidRPr="00437A3E">
        <w:rPr>
          <w:rFonts w:ascii="Times New Roman" w:hAnsi="Times New Roman" w:cs="Times New Roman"/>
          <w:sz w:val="22"/>
          <w:szCs w:val="22"/>
        </w:rPr>
        <w:t xml:space="preserve"> and</w:t>
      </w:r>
      <w:r w:rsidR="00AC6A1B" w:rsidRPr="00437A3E">
        <w:rPr>
          <w:rFonts w:ascii="Times New Roman" w:hAnsi="Times New Roman" w:cs="Times New Roman"/>
          <w:sz w:val="22"/>
          <w:szCs w:val="22"/>
        </w:rPr>
        <w:t xml:space="preserve"> has </w:t>
      </w:r>
      <w:r w:rsidR="00E759FD" w:rsidRPr="00437A3E">
        <w:rPr>
          <w:rFonts w:ascii="Times New Roman" w:hAnsi="Times New Roman" w:cs="Times New Roman"/>
          <w:sz w:val="22"/>
          <w:szCs w:val="22"/>
        </w:rPr>
        <w:t>thus</w:t>
      </w:r>
      <w:r w:rsidR="003535EA" w:rsidRPr="00437A3E">
        <w:rPr>
          <w:rFonts w:ascii="Times New Roman" w:hAnsi="Times New Roman" w:cs="Times New Roman"/>
          <w:sz w:val="22"/>
          <w:szCs w:val="22"/>
        </w:rPr>
        <w:t xml:space="preserve"> </w:t>
      </w:r>
      <w:r w:rsidR="00E759FD" w:rsidRPr="00437A3E">
        <w:rPr>
          <w:rFonts w:ascii="Times New Roman" w:hAnsi="Times New Roman" w:cs="Times New Roman"/>
          <w:sz w:val="22"/>
          <w:szCs w:val="22"/>
        </w:rPr>
        <w:t xml:space="preserve">far </w:t>
      </w:r>
      <w:r w:rsidRPr="00437A3E">
        <w:rPr>
          <w:rFonts w:ascii="Times New Roman" w:hAnsi="Times New Roman" w:cs="Times New Roman"/>
          <w:sz w:val="22"/>
          <w:szCs w:val="22"/>
        </w:rPr>
        <w:t xml:space="preserve">demonstrated global </w:t>
      </w:r>
      <w:r w:rsidR="00FD7364" w:rsidRPr="00437A3E">
        <w:rPr>
          <w:rFonts w:ascii="Times New Roman" w:hAnsi="Times New Roman" w:cs="Times New Roman"/>
          <w:sz w:val="22"/>
          <w:szCs w:val="22"/>
        </w:rPr>
        <w:t>exponential growth</w:t>
      </w:r>
      <w:r w:rsidRPr="00437A3E">
        <w:rPr>
          <w:rFonts w:ascii="Times New Roman" w:hAnsi="Times New Roman" w:cs="Times New Roman"/>
          <w:sz w:val="22"/>
          <w:szCs w:val="22"/>
        </w:rPr>
        <w:t>. With</w:t>
      </w:r>
      <w:r w:rsidR="006B4F41">
        <w:rPr>
          <w:rFonts w:ascii="Times New Roman" w:hAnsi="Times New Roman" w:cs="Times New Roman"/>
          <w:sz w:val="22"/>
          <w:szCs w:val="22"/>
        </w:rPr>
        <w:t xml:space="preserve"> th</w:t>
      </w:r>
      <w:r w:rsidR="009D5D9C">
        <w:rPr>
          <w:rFonts w:ascii="Times New Roman" w:hAnsi="Times New Roman" w:cs="Times New Roman"/>
          <w:sz w:val="22"/>
          <w:szCs w:val="22"/>
        </w:rPr>
        <w:t>e</w:t>
      </w:r>
      <w:r w:rsidRPr="00437A3E">
        <w:rPr>
          <w:rFonts w:ascii="Times New Roman" w:hAnsi="Times New Roman" w:cs="Times New Roman"/>
          <w:sz w:val="22"/>
          <w:szCs w:val="22"/>
        </w:rPr>
        <w:t xml:space="preserve"> </w:t>
      </w:r>
      <w:r w:rsidR="00E759FD" w:rsidRPr="00437A3E">
        <w:rPr>
          <w:rFonts w:ascii="Times New Roman" w:hAnsi="Times New Roman" w:cs="Times New Roman"/>
          <w:sz w:val="22"/>
          <w:szCs w:val="22"/>
        </w:rPr>
        <w:t xml:space="preserve">optimal </w:t>
      </w:r>
      <w:r w:rsidRPr="00437A3E">
        <w:rPr>
          <w:rFonts w:ascii="Times New Roman" w:hAnsi="Times New Roman" w:cs="Times New Roman"/>
          <w:sz w:val="22"/>
          <w:szCs w:val="22"/>
        </w:rPr>
        <w:t>a</w:t>
      </w:r>
      <w:r w:rsidR="00AC6A1B" w:rsidRPr="00437A3E">
        <w:rPr>
          <w:rFonts w:ascii="Times New Roman" w:hAnsi="Times New Roman" w:cs="Times New Roman"/>
          <w:sz w:val="22"/>
          <w:szCs w:val="22"/>
        </w:rPr>
        <w:t>ntiviral therapy</w:t>
      </w:r>
      <w:r w:rsidR="00E759FD" w:rsidRPr="00437A3E">
        <w:rPr>
          <w:rFonts w:ascii="Times New Roman" w:hAnsi="Times New Roman" w:cs="Times New Roman"/>
          <w:sz w:val="22"/>
          <w:szCs w:val="22"/>
        </w:rPr>
        <w:t xml:space="preserve"> still unknown</w:t>
      </w:r>
      <w:r w:rsidRPr="00437A3E">
        <w:rPr>
          <w:rFonts w:ascii="Times New Roman" w:hAnsi="Times New Roman" w:cs="Times New Roman"/>
          <w:sz w:val="22"/>
          <w:szCs w:val="22"/>
        </w:rPr>
        <w:t xml:space="preserve"> </w:t>
      </w:r>
      <w:r w:rsidR="00AC6A1B" w:rsidRPr="00437A3E">
        <w:rPr>
          <w:rFonts w:ascii="Times New Roman" w:hAnsi="Times New Roman" w:cs="Times New Roman"/>
          <w:sz w:val="22"/>
          <w:szCs w:val="22"/>
        </w:rPr>
        <w:t>and vaccin</w:t>
      </w:r>
      <w:r w:rsidRPr="00437A3E">
        <w:rPr>
          <w:rFonts w:ascii="Times New Roman" w:hAnsi="Times New Roman" w:cs="Times New Roman"/>
          <w:sz w:val="22"/>
          <w:szCs w:val="22"/>
        </w:rPr>
        <w:t xml:space="preserve">es </w:t>
      </w:r>
      <w:r w:rsidR="008B64CB" w:rsidRPr="00437A3E">
        <w:rPr>
          <w:rFonts w:ascii="Times New Roman" w:hAnsi="Times New Roman" w:cs="Times New Roman"/>
          <w:sz w:val="22"/>
          <w:szCs w:val="22"/>
        </w:rPr>
        <w:t xml:space="preserve">still </w:t>
      </w:r>
      <w:r w:rsidR="00334619" w:rsidRPr="00437A3E">
        <w:rPr>
          <w:rFonts w:ascii="Times New Roman" w:hAnsi="Times New Roman" w:cs="Times New Roman"/>
          <w:sz w:val="22"/>
          <w:szCs w:val="22"/>
        </w:rPr>
        <w:t>in the early stages of</w:t>
      </w:r>
      <w:r w:rsidR="00AC6A1B" w:rsidRPr="00437A3E">
        <w:rPr>
          <w:rFonts w:ascii="Times New Roman" w:hAnsi="Times New Roman" w:cs="Times New Roman"/>
          <w:sz w:val="22"/>
          <w:szCs w:val="22"/>
        </w:rPr>
        <w:t xml:space="preserve"> develop</w:t>
      </w:r>
      <w:r w:rsidR="00334619" w:rsidRPr="00437A3E">
        <w:rPr>
          <w:rFonts w:ascii="Times New Roman" w:hAnsi="Times New Roman" w:cs="Times New Roman"/>
          <w:sz w:val="22"/>
          <w:szCs w:val="22"/>
        </w:rPr>
        <w:t>ment</w:t>
      </w:r>
      <w:r w:rsidRPr="00437A3E">
        <w:rPr>
          <w:rFonts w:ascii="Times New Roman" w:hAnsi="Times New Roman" w:cs="Times New Roman"/>
          <w:sz w:val="22"/>
          <w:szCs w:val="22"/>
        </w:rPr>
        <w:t xml:space="preserve">, </w:t>
      </w:r>
      <w:r w:rsidR="00AC6A1B" w:rsidRPr="00437A3E">
        <w:rPr>
          <w:rFonts w:ascii="Times New Roman" w:hAnsi="Times New Roman" w:cs="Times New Roman"/>
          <w:sz w:val="22"/>
          <w:szCs w:val="22"/>
        </w:rPr>
        <w:t xml:space="preserve">the most </w:t>
      </w:r>
      <w:r w:rsidR="00A26EFE" w:rsidRPr="00437A3E">
        <w:rPr>
          <w:rFonts w:ascii="Times New Roman" w:hAnsi="Times New Roman" w:cs="Times New Roman"/>
          <w:sz w:val="22"/>
          <w:szCs w:val="22"/>
        </w:rPr>
        <w:t>eff</w:t>
      </w:r>
      <w:r w:rsidR="008B64CB" w:rsidRPr="00437A3E">
        <w:rPr>
          <w:rFonts w:ascii="Times New Roman" w:hAnsi="Times New Roman" w:cs="Times New Roman"/>
          <w:sz w:val="22"/>
          <w:szCs w:val="22"/>
        </w:rPr>
        <w:t>ective</w:t>
      </w:r>
      <w:r w:rsidR="00AC6A1B" w:rsidRPr="00437A3E">
        <w:rPr>
          <w:rFonts w:ascii="Times New Roman" w:hAnsi="Times New Roman" w:cs="Times New Roman"/>
          <w:sz w:val="22"/>
          <w:szCs w:val="22"/>
        </w:rPr>
        <w:t xml:space="preserve"> action to combat this pandemic is to limit the </w:t>
      </w:r>
      <w:r w:rsidR="00A26EFE" w:rsidRPr="00437A3E">
        <w:rPr>
          <w:rFonts w:ascii="Times New Roman" w:hAnsi="Times New Roman" w:cs="Times New Roman"/>
          <w:sz w:val="22"/>
          <w:szCs w:val="22"/>
        </w:rPr>
        <w:t>human-to-human transmission</w:t>
      </w:r>
      <w:r w:rsidR="00533B61">
        <w:rPr>
          <w:rFonts w:ascii="Times New Roman" w:hAnsi="Times New Roman" w:cs="Times New Roman"/>
          <w:sz w:val="22"/>
          <w:szCs w:val="22"/>
        </w:rPr>
        <w:t xml:space="preserve"> (3, 7)</w:t>
      </w:r>
      <w:r w:rsidR="003D4F62" w:rsidRPr="00437A3E">
        <w:rPr>
          <w:rFonts w:ascii="Times New Roman" w:hAnsi="Times New Roman" w:cs="Times New Roman"/>
          <w:sz w:val="22"/>
          <w:szCs w:val="22"/>
        </w:rPr>
        <w:t>.</w:t>
      </w:r>
      <w:r w:rsidR="003D4F62" w:rsidRPr="00437A3E">
        <w:rPr>
          <w:rFonts w:ascii="Times New Roman" w:hAnsi="Times New Roman" w:cs="Times New Roman"/>
          <w:sz w:val="22"/>
          <w:szCs w:val="22"/>
          <w:vertAlign w:val="superscript"/>
        </w:rPr>
        <w:t xml:space="preserve"> </w:t>
      </w:r>
      <w:r w:rsidR="00334619" w:rsidRPr="00437A3E">
        <w:rPr>
          <w:rFonts w:ascii="Times New Roman" w:hAnsi="Times New Roman" w:cs="Times New Roman"/>
          <w:sz w:val="22"/>
          <w:szCs w:val="22"/>
        </w:rPr>
        <w:t>W</w:t>
      </w:r>
      <w:r w:rsidR="00887D6E" w:rsidRPr="00437A3E">
        <w:rPr>
          <w:rFonts w:ascii="Times New Roman" w:hAnsi="Times New Roman" w:cs="Times New Roman"/>
          <w:sz w:val="22"/>
          <w:szCs w:val="22"/>
        </w:rPr>
        <w:t>ithout large-scale measures to decrease transmission, projections</w:t>
      </w:r>
      <w:r w:rsidR="00402CF9" w:rsidRPr="00437A3E">
        <w:rPr>
          <w:rFonts w:ascii="Times New Roman" w:hAnsi="Times New Roman" w:cs="Times New Roman"/>
          <w:sz w:val="22"/>
          <w:szCs w:val="22"/>
        </w:rPr>
        <w:t xml:space="preserve"> </w:t>
      </w:r>
      <w:r w:rsidR="00195F60" w:rsidRPr="00437A3E">
        <w:rPr>
          <w:rFonts w:ascii="Times New Roman" w:hAnsi="Times New Roman" w:cs="Times New Roman"/>
          <w:sz w:val="22"/>
          <w:szCs w:val="22"/>
        </w:rPr>
        <w:t xml:space="preserve">estimate that 81% of the </w:t>
      </w:r>
      <w:r w:rsidR="008B64CB" w:rsidRPr="00437A3E">
        <w:rPr>
          <w:rFonts w:ascii="Times New Roman" w:hAnsi="Times New Roman" w:cs="Times New Roman"/>
          <w:sz w:val="22"/>
          <w:szCs w:val="22"/>
        </w:rPr>
        <w:t>U.S</w:t>
      </w:r>
      <w:r w:rsidR="0086460C">
        <w:rPr>
          <w:rFonts w:ascii="Times New Roman" w:hAnsi="Times New Roman" w:cs="Times New Roman"/>
          <w:sz w:val="22"/>
          <w:szCs w:val="22"/>
        </w:rPr>
        <w:t>.</w:t>
      </w:r>
      <w:r w:rsidR="00195F60" w:rsidRPr="00437A3E">
        <w:rPr>
          <w:rFonts w:ascii="Times New Roman" w:hAnsi="Times New Roman" w:cs="Times New Roman"/>
          <w:sz w:val="22"/>
          <w:szCs w:val="22"/>
        </w:rPr>
        <w:t xml:space="preserve"> would become infected</w:t>
      </w:r>
      <w:r w:rsidR="00533B61">
        <w:rPr>
          <w:rFonts w:ascii="Times New Roman" w:hAnsi="Times New Roman" w:cs="Times New Roman"/>
          <w:sz w:val="22"/>
          <w:szCs w:val="22"/>
        </w:rPr>
        <w:t xml:space="preserve"> (8)</w:t>
      </w:r>
      <w:r w:rsidR="00195F60" w:rsidRPr="00437A3E">
        <w:rPr>
          <w:rFonts w:ascii="Times New Roman" w:hAnsi="Times New Roman" w:cs="Times New Roman"/>
          <w:sz w:val="22"/>
          <w:szCs w:val="22"/>
        </w:rPr>
        <w:t xml:space="preserve">. The impact of public health interventions, such as social distancing, </w:t>
      </w:r>
      <w:r w:rsidR="008B64CB" w:rsidRPr="00437A3E">
        <w:rPr>
          <w:rFonts w:ascii="Times New Roman" w:hAnsi="Times New Roman" w:cs="Times New Roman"/>
          <w:sz w:val="22"/>
          <w:szCs w:val="22"/>
        </w:rPr>
        <w:t xml:space="preserve">will reduce this number to </w:t>
      </w:r>
      <w:r w:rsidR="00707256" w:rsidRPr="00437A3E">
        <w:rPr>
          <w:rFonts w:ascii="Times New Roman" w:hAnsi="Times New Roman" w:cs="Times New Roman"/>
          <w:sz w:val="22"/>
          <w:szCs w:val="22"/>
        </w:rPr>
        <w:t>20</w:t>
      </w:r>
      <w:r w:rsidR="00195F60" w:rsidRPr="00437A3E">
        <w:rPr>
          <w:rFonts w:ascii="Times New Roman" w:hAnsi="Times New Roman" w:cs="Times New Roman"/>
          <w:sz w:val="22"/>
          <w:szCs w:val="22"/>
        </w:rPr>
        <w:t xml:space="preserve">-50% of the </w:t>
      </w:r>
      <w:r w:rsidR="003535EA" w:rsidRPr="00437A3E">
        <w:rPr>
          <w:rFonts w:ascii="Times New Roman" w:hAnsi="Times New Roman" w:cs="Times New Roman"/>
          <w:sz w:val="22"/>
          <w:szCs w:val="22"/>
        </w:rPr>
        <w:t>U.S</w:t>
      </w:r>
      <w:r w:rsidR="0086460C">
        <w:rPr>
          <w:rFonts w:ascii="Times New Roman" w:hAnsi="Times New Roman" w:cs="Times New Roman"/>
          <w:sz w:val="22"/>
          <w:szCs w:val="22"/>
        </w:rPr>
        <w:t>.</w:t>
      </w:r>
      <w:r w:rsidR="00195F60" w:rsidRPr="00437A3E">
        <w:rPr>
          <w:rFonts w:ascii="Times New Roman" w:hAnsi="Times New Roman" w:cs="Times New Roman"/>
          <w:sz w:val="22"/>
          <w:szCs w:val="22"/>
        </w:rPr>
        <w:t xml:space="preserve"> becom</w:t>
      </w:r>
      <w:r w:rsidR="008B64CB" w:rsidRPr="00437A3E">
        <w:rPr>
          <w:rFonts w:ascii="Times New Roman" w:hAnsi="Times New Roman" w:cs="Times New Roman"/>
          <w:sz w:val="22"/>
          <w:szCs w:val="22"/>
        </w:rPr>
        <w:t>ing</w:t>
      </w:r>
      <w:r w:rsidR="00195F60" w:rsidRPr="00437A3E">
        <w:rPr>
          <w:rFonts w:ascii="Times New Roman" w:hAnsi="Times New Roman" w:cs="Times New Roman"/>
          <w:sz w:val="22"/>
          <w:szCs w:val="22"/>
        </w:rPr>
        <w:t xml:space="preserve"> infected</w:t>
      </w:r>
      <w:r w:rsidR="008B64CB" w:rsidRPr="00437A3E">
        <w:rPr>
          <w:rFonts w:ascii="Times New Roman" w:hAnsi="Times New Roman" w:cs="Times New Roman"/>
          <w:sz w:val="22"/>
          <w:szCs w:val="22"/>
        </w:rPr>
        <w:t xml:space="preserve">. </w:t>
      </w:r>
      <w:r w:rsidR="003535EA" w:rsidRPr="00437A3E">
        <w:rPr>
          <w:rFonts w:ascii="Times New Roman" w:hAnsi="Times New Roman" w:cs="Times New Roman"/>
          <w:sz w:val="22"/>
          <w:szCs w:val="22"/>
        </w:rPr>
        <w:t>W</w:t>
      </w:r>
      <w:r w:rsidR="008B64CB" w:rsidRPr="00437A3E">
        <w:rPr>
          <w:rFonts w:ascii="Times New Roman" w:hAnsi="Times New Roman" w:cs="Times New Roman"/>
          <w:sz w:val="22"/>
          <w:szCs w:val="22"/>
        </w:rPr>
        <w:t xml:space="preserve">hat is especially important is it will lead to a more gradual increase in case volume with a less dramatic but prolonged peak of the pandemic </w:t>
      </w:r>
      <w:r w:rsidR="008B64CB" w:rsidRPr="00533B61">
        <w:rPr>
          <w:rFonts w:ascii="Times New Roman" w:hAnsi="Times New Roman" w:cs="Times New Roman"/>
          <w:bCs/>
          <w:sz w:val="22"/>
          <w:szCs w:val="22"/>
        </w:rPr>
        <w:t>(Figure</w:t>
      </w:r>
      <w:r w:rsidR="003535EA" w:rsidRPr="00533B61">
        <w:rPr>
          <w:rFonts w:ascii="Times New Roman" w:hAnsi="Times New Roman" w:cs="Times New Roman"/>
          <w:bCs/>
          <w:sz w:val="22"/>
          <w:szCs w:val="22"/>
        </w:rPr>
        <w:t xml:space="preserve"> </w:t>
      </w:r>
      <w:r w:rsidR="008B64CB" w:rsidRPr="00533B61">
        <w:rPr>
          <w:rFonts w:ascii="Times New Roman" w:hAnsi="Times New Roman" w:cs="Times New Roman"/>
          <w:bCs/>
          <w:sz w:val="22"/>
          <w:szCs w:val="22"/>
        </w:rPr>
        <w:t>1).</w:t>
      </w:r>
      <w:r w:rsidR="008B64CB" w:rsidRPr="00533B61">
        <w:rPr>
          <w:rFonts w:ascii="Times New Roman" w:hAnsi="Times New Roman" w:cs="Times New Roman"/>
          <w:sz w:val="22"/>
          <w:szCs w:val="22"/>
        </w:rPr>
        <w:t xml:space="preserve"> </w:t>
      </w:r>
      <w:r w:rsidR="008B64CB" w:rsidRPr="00437A3E">
        <w:rPr>
          <w:rFonts w:ascii="Times New Roman" w:hAnsi="Times New Roman" w:cs="Times New Roman"/>
          <w:sz w:val="22"/>
          <w:szCs w:val="22"/>
        </w:rPr>
        <w:t xml:space="preserve">As described below, this becomes incredibly important for </w:t>
      </w:r>
      <w:r w:rsidR="00DB56A1" w:rsidRPr="00437A3E">
        <w:rPr>
          <w:rFonts w:ascii="Times New Roman" w:hAnsi="Times New Roman" w:cs="Times New Roman"/>
          <w:sz w:val="22"/>
          <w:szCs w:val="22"/>
        </w:rPr>
        <w:t xml:space="preserve">the </w:t>
      </w:r>
      <w:r w:rsidR="008B64CB" w:rsidRPr="00437A3E">
        <w:rPr>
          <w:rFonts w:ascii="Times New Roman" w:hAnsi="Times New Roman" w:cs="Times New Roman"/>
          <w:sz w:val="22"/>
          <w:szCs w:val="22"/>
        </w:rPr>
        <w:t>ability of the U.S</w:t>
      </w:r>
      <w:r w:rsidR="00A2778A">
        <w:rPr>
          <w:rFonts w:ascii="Times New Roman" w:hAnsi="Times New Roman" w:cs="Times New Roman"/>
          <w:sz w:val="22"/>
          <w:szCs w:val="22"/>
        </w:rPr>
        <w:t>.</w:t>
      </w:r>
      <w:r w:rsidR="008B64CB" w:rsidRPr="00437A3E">
        <w:rPr>
          <w:rFonts w:ascii="Times New Roman" w:hAnsi="Times New Roman" w:cs="Times New Roman"/>
          <w:sz w:val="22"/>
          <w:szCs w:val="22"/>
        </w:rPr>
        <w:t xml:space="preserve"> healthcare system to cope</w:t>
      </w:r>
      <w:r w:rsidR="00533B61">
        <w:rPr>
          <w:rFonts w:ascii="Times New Roman" w:hAnsi="Times New Roman" w:cs="Times New Roman"/>
          <w:sz w:val="22"/>
          <w:szCs w:val="22"/>
        </w:rPr>
        <w:t xml:space="preserve"> (9, 10)</w:t>
      </w:r>
      <w:r w:rsidR="003D4F62" w:rsidRPr="00437A3E">
        <w:rPr>
          <w:rFonts w:ascii="Times New Roman" w:hAnsi="Times New Roman" w:cs="Times New Roman"/>
          <w:sz w:val="22"/>
          <w:szCs w:val="22"/>
        </w:rPr>
        <w:t>.</w:t>
      </w:r>
    </w:p>
    <w:p w14:paraId="4A058A2D" w14:textId="5192B5B1" w:rsidR="003535EA" w:rsidRPr="00437A3E" w:rsidRDefault="003535EA" w:rsidP="00053696">
      <w:pPr>
        <w:pStyle w:val="BodyText"/>
        <w:spacing w:before="167" w:line="480" w:lineRule="auto"/>
        <w:ind w:right="157"/>
        <w:jc w:val="both"/>
        <w:rPr>
          <w:rFonts w:ascii="Times New Roman" w:hAnsi="Times New Roman" w:cs="Times New Roman"/>
          <w:sz w:val="22"/>
          <w:szCs w:val="22"/>
        </w:rPr>
      </w:pPr>
    </w:p>
    <w:p w14:paraId="378D64EC" w14:textId="29A44CD4" w:rsidR="003535EA" w:rsidRPr="00437A3E" w:rsidRDefault="00A2778A" w:rsidP="003535EA">
      <w:pPr>
        <w:pStyle w:val="BodyText"/>
        <w:rPr>
          <w:rFonts w:ascii="Times New Roman" w:hAnsi="Times New Roman" w:cs="Times New Roman"/>
          <w:b/>
          <w:bCs/>
          <w:sz w:val="20"/>
        </w:rPr>
      </w:pPr>
      <w:r>
        <w:rPr>
          <w:rFonts w:ascii="Times New Roman" w:hAnsi="Times New Roman" w:cs="Times New Roman"/>
          <w:b/>
          <w:bCs/>
          <w:noProof/>
          <w:sz w:val="20"/>
        </w:rPr>
        <w:lastRenderedPageBreak/>
        <w:drawing>
          <wp:inline distT="0" distB="0" distL="0" distR="0" wp14:anchorId="1F243490" wp14:editId="44AFCD7F">
            <wp:extent cx="4432300" cy="254000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image.png"/>
                    <pic:cNvPicPr/>
                  </pic:nvPicPr>
                  <pic:blipFill>
                    <a:blip r:embed="rId7">
                      <a:extLst>
                        <a:ext uri="{28A0092B-C50C-407E-A947-70E740481C1C}">
                          <a14:useLocalDpi xmlns:a14="http://schemas.microsoft.com/office/drawing/2010/main" val="0"/>
                        </a:ext>
                      </a:extLst>
                    </a:blip>
                    <a:stretch>
                      <a:fillRect/>
                    </a:stretch>
                  </pic:blipFill>
                  <pic:spPr>
                    <a:xfrm>
                      <a:off x="0" y="0"/>
                      <a:ext cx="4432300" cy="2540000"/>
                    </a:xfrm>
                    <a:prstGeom prst="rect">
                      <a:avLst/>
                    </a:prstGeom>
                  </pic:spPr>
                </pic:pic>
              </a:graphicData>
            </a:graphic>
          </wp:inline>
        </w:drawing>
      </w:r>
    </w:p>
    <w:p w14:paraId="409CD897" w14:textId="77777777" w:rsidR="003535EA" w:rsidRPr="00437A3E" w:rsidRDefault="003535EA" w:rsidP="003535EA">
      <w:pPr>
        <w:pStyle w:val="BodyText"/>
        <w:rPr>
          <w:rFonts w:ascii="Times New Roman" w:hAnsi="Times New Roman" w:cs="Times New Roman"/>
          <w:b/>
          <w:bCs/>
          <w:sz w:val="20"/>
        </w:rPr>
      </w:pPr>
    </w:p>
    <w:p w14:paraId="7BB3E8D2" w14:textId="77777777" w:rsidR="003535EA" w:rsidRPr="00437A3E" w:rsidRDefault="003535EA" w:rsidP="003535EA"/>
    <w:p w14:paraId="3FF7B780" w14:textId="70563717" w:rsidR="003535EA" w:rsidRPr="00437A3E" w:rsidRDefault="003535EA" w:rsidP="003535EA">
      <w:pPr>
        <w:tabs>
          <w:tab w:val="left" w:pos="1196"/>
        </w:tabs>
        <w:rPr>
          <w:rFonts w:eastAsia="Arial"/>
          <w:b/>
          <w:bCs/>
          <w:sz w:val="20"/>
        </w:rPr>
      </w:pPr>
    </w:p>
    <w:p w14:paraId="1D47830B" w14:textId="6838DB2F" w:rsidR="003535EA" w:rsidRPr="00437A3E" w:rsidRDefault="003535EA" w:rsidP="003535EA">
      <w:pPr>
        <w:tabs>
          <w:tab w:val="left" w:pos="1196"/>
        </w:tabs>
        <w:rPr>
          <w:vertAlign w:val="superscript"/>
        </w:rPr>
      </w:pPr>
      <w:r w:rsidRPr="00437A3E">
        <w:rPr>
          <w:b/>
          <w:bCs/>
        </w:rPr>
        <w:t>Figure 1.</w:t>
      </w:r>
      <w:r w:rsidRPr="00437A3E">
        <w:t xml:space="preserve"> The projected critical care beds needed (per 100,000) in the upcoming months based on the levels of community measures put in place</w:t>
      </w:r>
      <w:r w:rsidR="00533B61">
        <w:t xml:space="preserve"> (8)</w:t>
      </w:r>
      <w:r w:rsidR="00437A3E">
        <w:t>.</w:t>
      </w:r>
    </w:p>
    <w:p w14:paraId="5B7AF2CB" w14:textId="77777777" w:rsidR="003535EA" w:rsidRPr="00437A3E" w:rsidRDefault="003535EA" w:rsidP="003535EA">
      <w:pPr>
        <w:tabs>
          <w:tab w:val="left" w:pos="1196"/>
        </w:tabs>
      </w:pPr>
    </w:p>
    <w:p w14:paraId="57598C60" w14:textId="77777777" w:rsidR="00D82BCF" w:rsidRPr="00437A3E" w:rsidRDefault="00D82BCF" w:rsidP="00053696">
      <w:pPr>
        <w:pStyle w:val="BodyText"/>
        <w:spacing w:line="480" w:lineRule="auto"/>
        <w:jc w:val="both"/>
        <w:rPr>
          <w:rFonts w:ascii="Times New Roman" w:hAnsi="Times New Roman" w:cs="Times New Roman"/>
          <w:sz w:val="22"/>
          <w:szCs w:val="22"/>
        </w:rPr>
      </w:pPr>
    </w:p>
    <w:p w14:paraId="05F3012A" w14:textId="2475D42D" w:rsidR="00053696" w:rsidRPr="00437A3E" w:rsidRDefault="00AA06AE" w:rsidP="00053696">
      <w:pPr>
        <w:pStyle w:val="BodyText"/>
        <w:spacing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t xml:space="preserve">THE </w:t>
      </w:r>
      <w:r w:rsidR="00053696" w:rsidRPr="00437A3E">
        <w:rPr>
          <w:rFonts w:ascii="Times New Roman" w:hAnsi="Times New Roman" w:cs="Times New Roman"/>
          <w:b/>
          <w:bCs/>
          <w:sz w:val="22"/>
          <w:szCs w:val="22"/>
        </w:rPr>
        <w:t>PROBLEM</w:t>
      </w:r>
    </w:p>
    <w:p w14:paraId="0E832C45" w14:textId="05F2FDEB" w:rsidR="00E42C02" w:rsidRPr="00437A3E" w:rsidRDefault="001F0525" w:rsidP="001D513E">
      <w:pPr>
        <w:pStyle w:val="BodyText"/>
        <w:spacing w:before="167" w:line="480" w:lineRule="auto"/>
        <w:ind w:right="157"/>
        <w:jc w:val="both"/>
        <w:rPr>
          <w:rFonts w:ascii="Times New Roman" w:hAnsi="Times New Roman" w:cs="Times New Roman"/>
          <w:sz w:val="22"/>
          <w:szCs w:val="22"/>
        </w:rPr>
      </w:pPr>
      <w:r w:rsidRPr="00437A3E">
        <w:rPr>
          <w:rFonts w:ascii="Times New Roman" w:hAnsi="Times New Roman" w:cs="Times New Roman"/>
          <w:sz w:val="22"/>
          <w:szCs w:val="22"/>
        </w:rPr>
        <w:t xml:space="preserve">The </w:t>
      </w:r>
      <w:r w:rsidR="00DB56A1" w:rsidRPr="00437A3E">
        <w:rPr>
          <w:rFonts w:ascii="Times New Roman" w:hAnsi="Times New Roman" w:cs="Times New Roman"/>
          <w:sz w:val="22"/>
          <w:szCs w:val="22"/>
        </w:rPr>
        <w:t>U.S</w:t>
      </w:r>
      <w:r w:rsidR="00A2778A">
        <w:rPr>
          <w:rFonts w:ascii="Times New Roman" w:hAnsi="Times New Roman" w:cs="Times New Roman"/>
          <w:sz w:val="22"/>
          <w:szCs w:val="22"/>
        </w:rPr>
        <w:t>.</w:t>
      </w:r>
      <w:r w:rsidRPr="00437A3E">
        <w:rPr>
          <w:rFonts w:ascii="Times New Roman" w:hAnsi="Times New Roman" w:cs="Times New Roman"/>
          <w:sz w:val="22"/>
          <w:szCs w:val="22"/>
        </w:rPr>
        <w:t xml:space="preserve"> has</w:t>
      </w:r>
      <w:r w:rsidR="00DB56A1" w:rsidRPr="00437A3E">
        <w:rPr>
          <w:rFonts w:ascii="Times New Roman" w:hAnsi="Times New Roman" w:cs="Times New Roman"/>
          <w:sz w:val="22"/>
          <w:szCs w:val="22"/>
        </w:rPr>
        <w:t xml:space="preserve"> </w:t>
      </w:r>
      <w:r w:rsidRPr="00437A3E">
        <w:rPr>
          <w:rFonts w:ascii="Times New Roman" w:hAnsi="Times New Roman" w:cs="Times New Roman"/>
          <w:sz w:val="22"/>
          <w:szCs w:val="22"/>
        </w:rPr>
        <w:t>925,000 staffed hospital beds</w:t>
      </w:r>
      <w:r w:rsidR="003535EA" w:rsidRPr="00437A3E">
        <w:rPr>
          <w:rFonts w:ascii="Times New Roman" w:hAnsi="Times New Roman" w:cs="Times New Roman"/>
          <w:sz w:val="22"/>
          <w:szCs w:val="22"/>
        </w:rPr>
        <w:t xml:space="preserve"> with </w:t>
      </w:r>
      <w:r w:rsidR="00DB56A1" w:rsidRPr="00437A3E">
        <w:rPr>
          <w:rFonts w:ascii="Times New Roman" w:hAnsi="Times New Roman" w:cs="Times New Roman"/>
          <w:sz w:val="22"/>
          <w:szCs w:val="22"/>
        </w:rPr>
        <w:t>75,000 - 90</w:t>
      </w:r>
      <w:r w:rsidR="00AA06AE" w:rsidRPr="00437A3E">
        <w:rPr>
          <w:rFonts w:ascii="Times New Roman" w:hAnsi="Times New Roman" w:cs="Times New Roman"/>
          <w:sz w:val="22"/>
          <w:szCs w:val="22"/>
        </w:rPr>
        <w:t xml:space="preserve">,000 </w:t>
      </w:r>
      <w:r w:rsidRPr="00437A3E">
        <w:rPr>
          <w:rFonts w:ascii="Times New Roman" w:hAnsi="Times New Roman" w:cs="Times New Roman"/>
          <w:sz w:val="22"/>
          <w:szCs w:val="22"/>
        </w:rPr>
        <w:t xml:space="preserve">of those being </w:t>
      </w:r>
      <w:r w:rsidR="00AA06AE" w:rsidRPr="00437A3E">
        <w:rPr>
          <w:rFonts w:ascii="Times New Roman" w:hAnsi="Times New Roman" w:cs="Times New Roman"/>
          <w:sz w:val="22"/>
          <w:szCs w:val="22"/>
        </w:rPr>
        <w:t>critical care beds</w:t>
      </w:r>
      <w:r w:rsidR="00533B61">
        <w:rPr>
          <w:rFonts w:ascii="Times New Roman" w:hAnsi="Times New Roman" w:cs="Times New Roman"/>
          <w:sz w:val="22"/>
          <w:szCs w:val="22"/>
        </w:rPr>
        <w:t xml:space="preserve"> (11)</w:t>
      </w:r>
      <w:r w:rsidR="003D4F62" w:rsidRPr="00437A3E">
        <w:rPr>
          <w:rFonts w:ascii="Times New Roman" w:hAnsi="Times New Roman" w:cs="Times New Roman"/>
          <w:sz w:val="22"/>
          <w:szCs w:val="22"/>
        </w:rPr>
        <w:t>.</w:t>
      </w:r>
      <w:r w:rsidR="003D4F62" w:rsidRPr="00437A3E">
        <w:rPr>
          <w:rFonts w:ascii="Times New Roman" w:hAnsi="Times New Roman" w:cs="Times New Roman"/>
          <w:sz w:val="22"/>
          <w:szCs w:val="22"/>
          <w:vertAlign w:val="superscript"/>
        </w:rPr>
        <w:t xml:space="preserve"> </w:t>
      </w:r>
      <w:r w:rsidRPr="00437A3E">
        <w:rPr>
          <w:rFonts w:ascii="Times New Roman" w:hAnsi="Times New Roman" w:cs="Times New Roman"/>
          <w:sz w:val="22"/>
          <w:szCs w:val="22"/>
        </w:rPr>
        <w:t xml:space="preserve">The number of full-featured ventilators in the United States is approximately 62,000, </w:t>
      </w:r>
      <w:r w:rsidR="002C51EA" w:rsidRPr="00437A3E">
        <w:rPr>
          <w:rFonts w:ascii="Times New Roman" w:hAnsi="Times New Roman" w:cs="Times New Roman"/>
          <w:sz w:val="22"/>
          <w:szCs w:val="22"/>
        </w:rPr>
        <w:t xml:space="preserve">with </w:t>
      </w:r>
      <w:r w:rsidRPr="00437A3E">
        <w:rPr>
          <w:rFonts w:ascii="Times New Roman" w:hAnsi="Times New Roman" w:cs="Times New Roman"/>
          <w:sz w:val="22"/>
          <w:szCs w:val="22"/>
        </w:rPr>
        <w:t xml:space="preserve">an additional 98,000 ventilators </w:t>
      </w:r>
      <w:r w:rsidR="002C51EA" w:rsidRPr="00437A3E">
        <w:rPr>
          <w:rFonts w:ascii="Times New Roman" w:hAnsi="Times New Roman" w:cs="Times New Roman"/>
          <w:sz w:val="22"/>
          <w:szCs w:val="22"/>
        </w:rPr>
        <w:t xml:space="preserve">that </w:t>
      </w:r>
      <w:r w:rsidRPr="00437A3E">
        <w:rPr>
          <w:rFonts w:ascii="Times New Roman" w:hAnsi="Times New Roman" w:cs="Times New Roman"/>
          <w:sz w:val="22"/>
          <w:szCs w:val="22"/>
        </w:rPr>
        <w:t>are not full-featured but can provide basic ventilatory support i</w:t>
      </w:r>
      <w:r w:rsidR="002C51EA" w:rsidRPr="00437A3E">
        <w:rPr>
          <w:rFonts w:ascii="Times New Roman" w:hAnsi="Times New Roman" w:cs="Times New Roman"/>
          <w:sz w:val="22"/>
          <w:szCs w:val="22"/>
        </w:rPr>
        <w:t>n emergent cases</w:t>
      </w:r>
      <w:r w:rsidR="00533B61">
        <w:rPr>
          <w:rFonts w:ascii="Times New Roman" w:hAnsi="Times New Roman" w:cs="Times New Roman"/>
          <w:sz w:val="22"/>
          <w:szCs w:val="22"/>
        </w:rPr>
        <w:t xml:space="preserve"> (12)</w:t>
      </w:r>
      <w:r w:rsidR="003D4F62" w:rsidRPr="00437A3E">
        <w:rPr>
          <w:rFonts w:ascii="Times New Roman" w:hAnsi="Times New Roman" w:cs="Times New Roman"/>
          <w:sz w:val="22"/>
          <w:szCs w:val="22"/>
        </w:rPr>
        <w:t>.</w:t>
      </w:r>
      <w:r w:rsidR="003D4F62" w:rsidRPr="00437A3E">
        <w:rPr>
          <w:rFonts w:ascii="Times New Roman" w:hAnsi="Times New Roman" w:cs="Times New Roman"/>
          <w:sz w:val="22"/>
          <w:szCs w:val="22"/>
          <w:vertAlign w:val="superscript"/>
        </w:rPr>
        <w:t xml:space="preserve"> </w:t>
      </w:r>
      <w:r w:rsidR="009E6A7E" w:rsidRPr="00437A3E">
        <w:rPr>
          <w:rFonts w:ascii="Times New Roman" w:hAnsi="Times New Roman" w:cs="Times New Roman"/>
          <w:sz w:val="22"/>
          <w:szCs w:val="22"/>
        </w:rPr>
        <w:t>Approximately</w:t>
      </w:r>
      <w:r w:rsidR="003535EA" w:rsidRPr="00437A3E">
        <w:rPr>
          <w:rFonts w:ascii="Times New Roman" w:hAnsi="Times New Roman" w:cs="Times New Roman"/>
          <w:sz w:val="22"/>
          <w:szCs w:val="22"/>
        </w:rPr>
        <w:t xml:space="preserve"> </w:t>
      </w:r>
      <w:r w:rsidR="009E6A7E" w:rsidRPr="00437A3E">
        <w:rPr>
          <w:rFonts w:ascii="Times New Roman" w:hAnsi="Times New Roman" w:cs="Times New Roman"/>
          <w:sz w:val="22"/>
          <w:szCs w:val="22"/>
        </w:rPr>
        <w:t>4-5% of the U.S</w:t>
      </w:r>
      <w:r w:rsidR="00A2778A">
        <w:rPr>
          <w:rFonts w:ascii="Times New Roman" w:hAnsi="Times New Roman" w:cs="Times New Roman"/>
          <w:sz w:val="22"/>
          <w:szCs w:val="22"/>
        </w:rPr>
        <w:t>.</w:t>
      </w:r>
      <w:r w:rsidR="009E6A7E" w:rsidRPr="00437A3E">
        <w:rPr>
          <w:rFonts w:ascii="Times New Roman" w:hAnsi="Times New Roman" w:cs="Times New Roman"/>
          <w:sz w:val="22"/>
          <w:szCs w:val="22"/>
        </w:rPr>
        <w:t xml:space="preserve"> population will require hospital</w:t>
      </w:r>
      <w:r w:rsidR="0005469A" w:rsidRPr="00437A3E">
        <w:rPr>
          <w:rFonts w:ascii="Times New Roman" w:hAnsi="Times New Roman" w:cs="Times New Roman"/>
          <w:sz w:val="22"/>
          <w:szCs w:val="22"/>
        </w:rPr>
        <w:t>ization</w:t>
      </w:r>
      <w:r w:rsidR="00AA3023" w:rsidRPr="00437A3E">
        <w:rPr>
          <w:rFonts w:ascii="Times New Roman" w:hAnsi="Times New Roman" w:cs="Times New Roman"/>
          <w:sz w:val="22"/>
          <w:szCs w:val="22"/>
        </w:rPr>
        <w:t>,</w:t>
      </w:r>
      <w:r w:rsidR="009E6A7E" w:rsidRPr="00437A3E">
        <w:rPr>
          <w:rFonts w:ascii="Times New Roman" w:hAnsi="Times New Roman" w:cs="Times New Roman"/>
          <w:sz w:val="22"/>
          <w:szCs w:val="22"/>
        </w:rPr>
        <w:t xml:space="preserve"> with </w:t>
      </w:r>
      <w:r w:rsidR="001D513E" w:rsidRPr="00437A3E">
        <w:rPr>
          <w:rFonts w:ascii="Times New Roman" w:hAnsi="Times New Roman" w:cs="Times New Roman"/>
          <w:sz w:val="22"/>
          <w:szCs w:val="22"/>
        </w:rPr>
        <w:t xml:space="preserve">30% </w:t>
      </w:r>
      <w:r w:rsidR="0005469A" w:rsidRPr="00437A3E">
        <w:rPr>
          <w:rFonts w:ascii="Times New Roman" w:hAnsi="Times New Roman" w:cs="Times New Roman"/>
          <w:sz w:val="22"/>
          <w:szCs w:val="22"/>
        </w:rPr>
        <w:t xml:space="preserve">of these patients </w:t>
      </w:r>
      <w:r w:rsidR="001D513E" w:rsidRPr="00437A3E">
        <w:rPr>
          <w:rFonts w:ascii="Times New Roman" w:hAnsi="Times New Roman" w:cs="Times New Roman"/>
          <w:sz w:val="22"/>
          <w:szCs w:val="22"/>
        </w:rPr>
        <w:t xml:space="preserve">requiring critical care </w:t>
      </w:r>
      <w:r w:rsidR="00437A3E" w:rsidRPr="00437A3E">
        <w:rPr>
          <w:rFonts w:ascii="Times New Roman" w:hAnsi="Times New Roman" w:cs="Times New Roman"/>
          <w:sz w:val="22"/>
          <w:szCs w:val="22"/>
        </w:rPr>
        <w:t>admission</w:t>
      </w:r>
      <w:r w:rsidR="00533B61">
        <w:rPr>
          <w:rFonts w:ascii="Times New Roman" w:hAnsi="Times New Roman" w:cs="Times New Roman"/>
          <w:sz w:val="22"/>
          <w:szCs w:val="22"/>
        </w:rPr>
        <w:t xml:space="preserve"> (13)</w:t>
      </w:r>
      <w:r w:rsidR="00437A3E" w:rsidRPr="00437A3E">
        <w:rPr>
          <w:rFonts w:ascii="Times New Roman" w:hAnsi="Times New Roman" w:cs="Times New Roman"/>
          <w:sz w:val="22"/>
          <w:szCs w:val="22"/>
        </w:rPr>
        <w:t>.</w:t>
      </w:r>
      <w:r w:rsidR="00437A3E" w:rsidRPr="00437A3E">
        <w:rPr>
          <w:rFonts w:ascii="Times New Roman" w:hAnsi="Times New Roman" w:cs="Times New Roman"/>
          <w:sz w:val="22"/>
          <w:szCs w:val="22"/>
          <w:vertAlign w:val="superscript"/>
        </w:rPr>
        <w:t xml:space="preserve"> </w:t>
      </w:r>
      <w:r w:rsidR="00503809" w:rsidRPr="00437A3E">
        <w:rPr>
          <w:rFonts w:ascii="Times New Roman" w:hAnsi="Times New Roman" w:cs="Times New Roman"/>
          <w:sz w:val="22"/>
          <w:szCs w:val="22"/>
        </w:rPr>
        <w:t xml:space="preserve">This equates to 13.1 - 16.4 million </w:t>
      </w:r>
      <w:r w:rsidR="0005469A" w:rsidRPr="00437A3E">
        <w:rPr>
          <w:rFonts w:ascii="Times New Roman" w:hAnsi="Times New Roman" w:cs="Times New Roman"/>
          <w:sz w:val="22"/>
          <w:szCs w:val="22"/>
        </w:rPr>
        <w:t>patients being admitted</w:t>
      </w:r>
      <w:r w:rsidR="00503809" w:rsidRPr="00437A3E">
        <w:rPr>
          <w:rFonts w:ascii="Times New Roman" w:hAnsi="Times New Roman" w:cs="Times New Roman"/>
          <w:sz w:val="22"/>
          <w:szCs w:val="22"/>
        </w:rPr>
        <w:t xml:space="preserve"> and 3.93 – 4.92 million ICU admission</w:t>
      </w:r>
      <w:r w:rsidR="0005469A" w:rsidRPr="00437A3E">
        <w:rPr>
          <w:rFonts w:ascii="Times New Roman" w:hAnsi="Times New Roman" w:cs="Times New Roman"/>
          <w:sz w:val="22"/>
          <w:szCs w:val="22"/>
        </w:rPr>
        <w:t>s</w:t>
      </w:r>
      <w:r w:rsidR="00503809" w:rsidRPr="00437A3E">
        <w:rPr>
          <w:rFonts w:ascii="Times New Roman" w:hAnsi="Times New Roman" w:cs="Times New Roman"/>
          <w:sz w:val="22"/>
          <w:szCs w:val="22"/>
        </w:rPr>
        <w:t xml:space="preserve">. </w:t>
      </w:r>
      <w:r w:rsidR="00D82BCF" w:rsidRPr="00437A3E">
        <w:rPr>
          <w:rFonts w:ascii="Times New Roman" w:hAnsi="Times New Roman" w:cs="Times New Roman"/>
          <w:sz w:val="22"/>
          <w:szCs w:val="22"/>
        </w:rPr>
        <w:t xml:space="preserve">Even with these infections spreading across </w:t>
      </w:r>
      <w:r w:rsidR="0005469A" w:rsidRPr="00437A3E">
        <w:rPr>
          <w:rFonts w:ascii="Times New Roman" w:hAnsi="Times New Roman" w:cs="Times New Roman"/>
          <w:sz w:val="22"/>
          <w:szCs w:val="22"/>
        </w:rPr>
        <w:t>3</w:t>
      </w:r>
      <w:r w:rsidR="00D82BCF" w:rsidRPr="00437A3E">
        <w:rPr>
          <w:rFonts w:ascii="Times New Roman" w:hAnsi="Times New Roman" w:cs="Times New Roman"/>
          <w:sz w:val="22"/>
          <w:szCs w:val="22"/>
        </w:rPr>
        <w:t xml:space="preserve">-6 months, the </w:t>
      </w:r>
      <w:r w:rsidR="0005469A" w:rsidRPr="00437A3E">
        <w:rPr>
          <w:rFonts w:ascii="Times New Roman" w:hAnsi="Times New Roman" w:cs="Times New Roman"/>
          <w:sz w:val="22"/>
          <w:szCs w:val="22"/>
        </w:rPr>
        <w:t>need</w:t>
      </w:r>
      <w:r w:rsidR="00D82BCF" w:rsidRPr="00437A3E">
        <w:rPr>
          <w:rFonts w:ascii="Times New Roman" w:hAnsi="Times New Roman" w:cs="Times New Roman"/>
          <w:sz w:val="22"/>
          <w:szCs w:val="22"/>
        </w:rPr>
        <w:t xml:space="preserve"> </w:t>
      </w:r>
      <w:r w:rsidR="0005469A" w:rsidRPr="00437A3E">
        <w:rPr>
          <w:rFonts w:ascii="Times New Roman" w:hAnsi="Times New Roman" w:cs="Times New Roman"/>
          <w:sz w:val="22"/>
          <w:szCs w:val="22"/>
        </w:rPr>
        <w:t>for</w:t>
      </w:r>
      <w:r w:rsidR="00D82BCF" w:rsidRPr="00437A3E">
        <w:rPr>
          <w:rFonts w:ascii="Times New Roman" w:hAnsi="Times New Roman" w:cs="Times New Roman"/>
          <w:sz w:val="22"/>
          <w:szCs w:val="22"/>
        </w:rPr>
        <w:t xml:space="preserve"> hospital bed</w:t>
      </w:r>
      <w:r w:rsidR="00895B29" w:rsidRPr="00437A3E">
        <w:rPr>
          <w:rFonts w:ascii="Times New Roman" w:hAnsi="Times New Roman" w:cs="Times New Roman"/>
          <w:sz w:val="22"/>
          <w:szCs w:val="22"/>
        </w:rPr>
        <w:t>s</w:t>
      </w:r>
      <w:r w:rsidR="00D82BCF" w:rsidRPr="00437A3E">
        <w:rPr>
          <w:rFonts w:ascii="Times New Roman" w:hAnsi="Times New Roman" w:cs="Times New Roman"/>
          <w:sz w:val="22"/>
          <w:szCs w:val="22"/>
        </w:rPr>
        <w:t xml:space="preserve"> may be</w:t>
      </w:r>
      <w:r w:rsidR="00895B29" w:rsidRPr="00437A3E">
        <w:rPr>
          <w:rFonts w:ascii="Times New Roman" w:hAnsi="Times New Roman" w:cs="Times New Roman"/>
          <w:sz w:val="22"/>
          <w:szCs w:val="22"/>
        </w:rPr>
        <w:t xml:space="preserve"> at least</w:t>
      </w:r>
      <w:r w:rsidR="00D82BCF" w:rsidRPr="00437A3E">
        <w:rPr>
          <w:rFonts w:ascii="Times New Roman" w:hAnsi="Times New Roman" w:cs="Times New Roman"/>
          <w:sz w:val="22"/>
          <w:szCs w:val="22"/>
        </w:rPr>
        <w:t xml:space="preserve"> eight times the actual hospital capacity</w:t>
      </w:r>
      <w:r w:rsidR="00437A3E" w:rsidRPr="00437A3E">
        <w:rPr>
          <w:rFonts w:ascii="Times New Roman" w:hAnsi="Times New Roman" w:cs="Times New Roman"/>
          <w:sz w:val="22"/>
          <w:szCs w:val="22"/>
        </w:rPr>
        <w:t xml:space="preserve">. </w:t>
      </w:r>
      <w:r w:rsidR="00D82BCF" w:rsidRPr="00437A3E">
        <w:rPr>
          <w:rFonts w:ascii="Times New Roman" w:hAnsi="Times New Roman" w:cs="Times New Roman"/>
          <w:sz w:val="22"/>
          <w:szCs w:val="22"/>
        </w:rPr>
        <w:t>An additional consideration is that</w:t>
      </w:r>
      <w:r w:rsidR="009E6A7E" w:rsidRPr="00437A3E">
        <w:rPr>
          <w:rFonts w:ascii="Times New Roman" w:hAnsi="Times New Roman" w:cs="Times New Roman"/>
          <w:sz w:val="22"/>
          <w:szCs w:val="22"/>
        </w:rPr>
        <w:t xml:space="preserve"> </w:t>
      </w:r>
      <w:r w:rsidR="009D5D9C">
        <w:rPr>
          <w:rFonts w:ascii="Times New Roman" w:hAnsi="Times New Roman" w:cs="Times New Roman"/>
          <w:sz w:val="22"/>
          <w:szCs w:val="22"/>
        </w:rPr>
        <w:t xml:space="preserve">patients </w:t>
      </w:r>
      <w:r w:rsidR="009E6A7E" w:rsidRPr="00437A3E">
        <w:rPr>
          <w:rFonts w:ascii="Times New Roman" w:hAnsi="Times New Roman" w:cs="Times New Roman"/>
          <w:sz w:val="22"/>
          <w:szCs w:val="22"/>
        </w:rPr>
        <w:t>admitted to the hospital with COVID-19 infection have an average hospital stay of 10.4 days</w:t>
      </w:r>
      <w:r w:rsidR="00533B61">
        <w:rPr>
          <w:rFonts w:ascii="Times New Roman" w:hAnsi="Times New Roman" w:cs="Times New Roman"/>
          <w:sz w:val="22"/>
          <w:szCs w:val="22"/>
        </w:rPr>
        <w:t xml:space="preserve"> (8)</w:t>
      </w:r>
      <w:r w:rsidR="00437A3E" w:rsidRPr="00437A3E">
        <w:rPr>
          <w:rFonts w:ascii="Times New Roman" w:hAnsi="Times New Roman" w:cs="Times New Roman"/>
          <w:sz w:val="22"/>
          <w:szCs w:val="22"/>
        </w:rPr>
        <w:t>.</w:t>
      </w:r>
      <w:r w:rsidR="00437A3E" w:rsidRPr="00437A3E">
        <w:rPr>
          <w:rFonts w:ascii="Times New Roman" w:hAnsi="Times New Roman" w:cs="Times New Roman"/>
          <w:sz w:val="22"/>
          <w:szCs w:val="22"/>
          <w:vertAlign w:val="superscript"/>
        </w:rPr>
        <w:t xml:space="preserve"> </w:t>
      </w:r>
      <w:r w:rsidR="001D513E" w:rsidRPr="00437A3E">
        <w:rPr>
          <w:rFonts w:ascii="Times New Roman" w:hAnsi="Times New Roman" w:cs="Times New Roman"/>
          <w:sz w:val="22"/>
          <w:szCs w:val="22"/>
        </w:rPr>
        <w:t>This issue is compounded by the exposure physicians and other healthcare staff</w:t>
      </w:r>
      <w:r w:rsidR="00AA06AE" w:rsidRPr="00437A3E">
        <w:rPr>
          <w:rFonts w:ascii="Times New Roman" w:hAnsi="Times New Roman" w:cs="Times New Roman"/>
          <w:sz w:val="22"/>
          <w:szCs w:val="22"/>
        </w:rPr>
        <w:t xml:space="preserve"> </w:t>
      </w:r>
      <w:r w:rsidR="001D513E" w:rsidRPr="00437A3E">
        <w:rPr>
          <w:rFonts w:ascii="Times New Roman" w:hAnsi="Times New Roman" w:cs="Times New Roman"/>
          <w:sz w:val="22"/>
          <w:szCs w:val="22"/>
        </w:rPr>
        <w:t>are experiencing</w:t>
      </w:r>
      <w:r w:rsidR="00006EE4" w:rsidRPr="00437A3E">
        <w:rPr>
          <w:rFonts w:ascii="Times New Roman" w:hAnsi="Times New Roman" w:cs="Times New Roman"/>
          <w:sz w:val="22"/>
          <w:szCs w:val="22"/>
        </w:rPr>
        <w:t>,</w:t>
      </w:r>
      <w:r w:rsidR="001D513E" w:rsidRPr="00437A3E">
        <w:rPr>
          <w:rFonts w:ascii="Times New Roman" w:hAnsi="Times New Roman" w:cs="Times New Roman"/>
          <w:sz w:val="22"/>
          <w:szCs w:val="22"/>
        </w:rPr>
        <w:t xml:space="preserve"> which may lead to up </w:t>
      </w:r>
      <w:r w:rsidR="00006EE4" w:rsidRPr="00437A3E">
        <w:rPr>
          <w:rFonts w:ascii="Times New Roman" w:hAnsi="Times New Roman" w:cs="Times New Roman"/>
          <w:sz w:val="22"/>
          <w:szCs w:val="22"/>
        </w:rPr>
        <w:t xml:space="preserve">to </w:t>
      </w:r>
      <w:r w:rsidR="001D513E" w:rsidRPr="00437A3E">
        <w:rPr>
          <w:rFonts w:ascii="Times New Roman" w:hAnsi="Times New Roman" w:cs="Times New Roman"/>
          <w:sz w:val="22"/>
          <w:szCs w:val="22"/>
        </w:rPr>
        <w:t xml:space="preserve">20% of healthcare </w:t>
      </w:r>
      <w:r w:rsidR="0005469A" w:rsidRPr="00437A3E">
        <w:rPr>
          <w:rFonts w:ascii="Times New Roman" w:hAnsi="Times New Roman" w:cs="Times New Roman"/>
          <w:sz w:val="22"/>
          <w:szCs w:val="22"/>
        </w:rPr>
        <w:t>staff being unable to work for periods of time from</w:t>
      </w:r>
      <w:r w:rsidR="001D513E" w:rsidRPr="00437A3E">
        <w:rPr>
          <w:rFonts w:ascii="Times New Roman" w:hAnsi="Times New Roman" w:cs="Times New Roman"/>
          <w:sz w:val="22"/>
          <w:szCs w:val="22"/>
        </w:rPr>
        <w:t xml:space="preserve"> being ill or self-isolated from high-risk exposure</w:t>
      </w:r>
      <w:r w:rsidR="00533B61">
        <w:rPr>
          <w:rFonts w:ascii="Times New Roman" w:hAnsi="Times New Roman" w:cs="Times New Roman"/>
          <w:sz w:val="22"/>
          <w:szCs w:val="22"/>
        </w:rPr>
        <w:t xml:space="preserve"> (13)</w:t>
      </w:r>
      <w:r w:rsidR="00437A3E" w:rsidRPr="00437A3E">
        <w:rPr>
          <w:rFonts w:ascii="Times New Roman" w:hAnsi="Times New Roman" w:cs="Times New Roman"/>
          <w:sz w:val="22"/>
          <w:szCs w:val="22"/>
        </w:rPr>
        <w:t>.</w:t>
      </w:r>
      <w:r w:rsidR="001D513E" w:rsidRPr="00437A3E">
        <w:rPr>
          <w:rFonts w:ascii="Times New Roman" w:hAnsi="Times New Roman" w:cs="Times New Roman"/>
          <w:sz w:val="22"/>
          <w:szCs w:val="22"/>
        </w:rPr>
        <w:t xml:space="preserve"> </w:t>
      </w:r>
    </w:p>
    <w:p w14:paraId="274657A2" w14:textId="32FBB4BD" w:rsidR="00D82BCF" w:rsidRPr="00437A3E" w:rsidRDefault="00D82BCF" w:rsidP="001D513E">
      <w:pPr>
        <w:pStyle w:val="BodyText"/>
        <w:spacing w:before="167" w:line="480" w:lineRule="auto"/>
        <w:ind w:right="157"/>
        <w:jc w:val="both"/>
        <w:rPr>
          <w:rFonts w:ascii="Times New Roman" w:hAnsi="Times New Roman" w:cs="Times New Roman"/>
          <w:sz w:val="22"/>
          <w:szCs w:val="22"/>
        </w:rPr>
      </w:pPr>
      <w:r w:rsidRPr="00437A3E">
        <w:rPr>
          <w:rFonts w:ascii="Times New Roman" w:hAnsi="Times New Roman" w:cs="Times New Roman"/>
          <w:sz w:val="22"/>
          <w:szCs w:val="22"/>
        </w:rPr>
        <w:t>An example that provides a more tangible set of numbers</w:t>
      </w:r>
      <w:r w:rsidR="009D5D9C">
        <w:rPr>
          <w:rFonts w:ascii="Times New Roman" w:hAnsi="Times New Roman" w:cs="Times New Roman"/>
          <w:sz w:val="22"/>
          <w:szCs w:val="22"/>
        </w:rPr>
        <w:t>:</w:t>
      </w:r>
      <w:r w:rsidR="00E42C02" w:rsidRPr="00437A3E">
        <w:rPr>
          <w:rFonts w:ascii="Times New Roman" w:hAnsi="Times New Roman" w:cs="Times New Roman"/>
          <w:sz w:val="22"/>
          <w:szCs w:val="22"/>
        </w:rPr>
        <w:t xml:space="preserve"> Philadelphia is</w:t>
      </w:r>
      <w:r w:rsidR="00707256" w:rsidRPr="00437A3E">
        <w:rPr>
          <w:rFonts w:ascii="Times New Roman" w:hAnsi="Times New Roman" w:cs="Times New Roman"/>
          <w:sz w:val="22"/>
          <w:szCs w:val="22"/>
        </w:rPr>
        <w:t xml:space="preserve"> </w:t>
      </w:r>
      <w:r w:rsidRPr="00437A3E">
        <w:rPr>
          <w:rFonts w:ascii="Times New Roman" w:hAnsi="Times New Roman" w:cs="Times New Roman"/>
          <w:sz w:val="22"/>
          <w:szCs w:val="22"/>
        </w:rPr>
        <w:t>a</w:t>
      </w:r>
      <w:r w:rsidR="00707256" w:rsidRPr="00437A3E">
        <w:rPr>
          <w:rFonts w:ascii="Times New Roman" w:hAnsi="Times New Roman" w:cs="Times New Roman"/>
          <w:sz w:val="22"/>
          <w:szCs w:val="22"/>
        </w:rPr>
        <w:t xml:space="preserve"> relatively hospital-rich </w:t>
      </w:r>
      <w:r w:rsidR="00707256" w:rsidRPr="00437A3E">
        <w:rPr>
          <w:rFonts w:ascii="Times New Roman" w:hAnsi="Times New Roman" w:cs="Times New Roman"/>
          <w:sz w:val="22"/>
          <w:szCs w:val="22"/>
        </w:rPr>
        <w:lastRenderedPageBreak/>
        <w:t>metropolitan area compared to most cities in the United States. The greater Philadelphia area is home to about 4.1 million residents</w:t>
      </w:r>
      <w:r w:rsidR="00AA3023" w:rsidRPr="00437A3E">
        <w:rPr>
          <w:rFonts w:ascii="Times New Roman" w:hAnsi="Times New Roman" w:cs="Times New Roman"/>
          <w:sz w:val="22"/>
          <w:szCs w:val="22"/>
        </w:rPr>
        <w:t xml:space="preserve"> with 10,228 staffed hospital beds, </w:t>
      </w:r>
      <w:r w:rsidR="00707256" w:rsidRPr="00437A3E">
        <w:rPr>
          <w:rFonts w:ascii="Times New Roman" w:hAnsi="Times New Roman" w:cs="Times New Roman"/>
          <w:sz w:val="22"/>
          <w:szCs w:val="22"/>
        </w:rPr>
        <w:t>941</w:t>
      </w:r>
      <w:r w:rsidR="00AA3023" w:rsidRPr="00437A3E">
        <w:rPr>
          <w:rFonts w:ascii="Times New Roman" w:hAnsi="Times New Roman" w:cs="Times New Roman"/>
          <w:sz w:val="22"/>
          <w:szCs w:val="22"/>
        </w:rPr>
        <w:t xml:space="preserve"> </w:t>
      </w:r>
      <w:r w:rsidR="00707256" w:rsidRPr="00437A3E">
        <w:rPr>
          <w:rFonts w:ascii="Times New Roman" w:hAnsi="Times New Roman" w:cs="Times New Roman"/>
          <w:sz w:val="22"/>
          <w:szCs w:val="22"/>
        </w:rPr>
        <w:t>ICU beds</w:t>
      </w:r>
      <w:r w:rsidR="005E450A" w:rsidRPr="00437A3E">
        <w:rPr>
          <w:rFonts w:ascii="Times New Roman" w:hAnsi="Times New Roman" w:cs="Times New Roman"/>
          <w:sz w:val="22"/>
          <w:szCs w:val="22"/>
        </w:rPr>
        <w:t xml:space="preserve">, </w:t>
      </w:r>
      <w:r w:rsidR="00AA3023" w:rsidRPr="00437A3E">
        <w:rPr>
          <w:rFonts w:ascii="Times New Roman" w:hAnsi="Times New Roman" w:cs="Times New Roman"/>
          <w:sz w:val="22"/>
          <w:szCs w:val="22"/>
        </w:rPr>
        <w:t xml:space="preserve">and </w:t>
      </w:r>
      <w:r w:rsidR="005E450A" w:rsidRPr="00437A3E">
        <w:rPr>
          <w:rFonts w:ascii="Times New Roman" w:hAnsi="Times New Roman" w:cs="Times New Roman"/>
          <w:sz w:val="22"/>
          <w:szCs w:val="22"/>
        </w:rPr>
        <w:t>150 ventilators</w:t>
      </w:r>
      <w:r w:rsidR="00533B61">
        <w:rPr>
          <w:rFonts w:ascii="Times New Roman" w:hAnsi="Times New Roman" w:cs="Times New Roman"/>
          <w:sz w:val="22"/>
          <w:szCs w:val="22"/>
        </w:rPr>
        <w:t xml:space="preserve"> (14-17)</w:t>
      </w:r>
      <w:r w:rsidR="00437A3E" w:rsidRPr="00437A3E">
        <w:rPr>
          <w:rFonts w:ascii="Times New Roman" w:hAnsi="Times New Roman" w:cs="Times New Roman"/>
          <w:sz w:val="22"/>
          <w:szCs w:val="22"/>
        </w:rPr>
        <w:t>.</w:t>
      </w:r>
      <w:r w:rsidR="00437A3E" w:rsidRPr="00437A3E">
        <w:rPr>
          <w:rFonts w:ascii="Times New Roman" w:hAnsi="Times New Roman" w:cs="Times New Roman"/>
          <w:sz w:val="22"/>
          <w:szCs w:val="22"/>
          <w:vertAlign w:val="superscript"/>
        </w:rPr>
        <w:t xml:space="preserve"> </w:t>
      </w:r>
      <w:r w:rsidR="00895B29" w:rsidRPr="00437A3E">
        <w:rPr>
          <w:rFonts w:ascii="Times New Roman" w:hAnsi="Times New Roman" w:cs="Times New Roman"/>
          <w:sz w:val="22"/>
          <w:szCs w:val="22"/>
        </w:rPr>
        <w:t xml:space="preserve">This </w:t>
      </w:r>
      <w:r w:rsidR="00E42C02" w:rsidRPr="00437A3E">
        <w:rPr>
          <w:rFonts w:ascii="Times New Roman" w:hAnsi="Times New Roman" w:cs="Times New Roman"/>
          <w:sz w:val="22"/>
          <w:szCs w:val="22"/>
        </w:rPr>
        <w:t xml:space="preserve">would </w:t>
      </w:r>
      <w:r w:rsidR="00895B29" w:rsidRPr="00437A3E">
        <w:rPr>
          <w:rFonts w:ascii="Times New Roman" w:hAnsi="Times New Roman" w:cs="Times New Roman"/>
          <w:sz w:val="22"/>
          <w:szCs w:val="22"/>
        </w:rPr>
        <w:t>equate to</w:t>
      </w:r>
      <w:r w:rsidR="00E42C02" w:rsidRPr="00437A3E">
        <w:rPr>
          <w:rFonts w:ascii="Times New Roman" w:hAnsi="Times New Roman" w:cs="Times New Roman"/>
          <w:sz w:val="22"/>
          <w:szCs w:val="22"/>
        </w:rPr>
        <w:t xml:space="preserve"> a projected</w:t>
      </w:r>
      <w:r w:rsidR="00895B29" w:rsidRPr="00437A3E">
        <w:rPr>
          <w:rFonts w:ascii="Times New Roman" w:hAnsi="Times New Roman" w:cs="Times New Roman"/>
          <w:sz w:val="22"/>
          <w:szCs w:val="22"/>
        </w:rPr>
        <w:t xml:space="preserve"> 164,000 – 205,000 patients requiring </w:t>
      </w:r>
      <w:r w:rsidR="00E42C02" w:rsidRPr="00437A3E">
        <w:rPr>
          <w:rFonts w:ascii="Times New Roman" w:hAnsi="Times New Roman" w:cs="Times New Roman"/>
          <w:sz w:val="22"/>
          <w:szCs w:val="22"/>
        </w:rPr>
        <w:t xml:space="preserve">hospital </w:t>
      </w:r>
      <w:r w:rsidR="00895B29" w:rsidRPr="00437A3E">
        <w:rPr>
          <w:rFonts w:ascii="Times New Roman" w:hAnsi="Times New Roman" w:cs="Times New Roman"/>
          <w:sz w:val="22"/>
          <w:szCs w:val="22"/>
        </w:rPr>
        <w:t xml:space="preserve">admission and 49,200 - 61,500 requiring ICU admission. </w:t>
      </w:r>
      <w:r w:rsidR="002A7735" w:rsidRPr="00437A3E">
        <w:rPr>
          <w:rFonts w:ascii="Times New Roman" w:hAnsi="Times New Roman" w:cs="Times New Roman"/>
          <w:sz w:val="22"/>
          <w:szCs w:val="22"/>
        </w:rPr>
        <w:t>Most models suggest a majority of these infections will occur within a 3-month s</w:t>
      </w:r>
      <w:r w:rsidR="0005469A" w:rsidRPr="00437A3E">
        <w:rPr>
          <w:rFonts w:ascii="Times New Roman" w:hAnsi="Times New Roman" w:cs="Times New Roman"/>
          <w:sz w:val="22"/>
          <w:szCs w:val="22"/>
        </w:rPr>
        <w:t>urge</w:t>
      </w:r>
      <w:r w:rsidR="002A7735" w:rsidRPr="00437A3E">
        <w:rPr>
          <w:rFonts w:ascii="Times New Roman" w:hAnsi="Times New Roman" w:cs="Times New Roman"/>
          <w:sz w:val="22"/>
          <w:szCs w:val="22"/>
        </w:rPr>
        <w:t>. If the lower end of the COVID-19 case projection (164,000)</w:t>
      </w:r>
      <w:r w:rsidR="00E42C02" w:rsidRPr="00437A3E">
        <w:rPr>
          <w:rFonts w:ascii="Times New Roman" w:hAnsi="Times New Roman" w:cs="Times New Roman"/>
          <w:sz w:val="22"/>
          <w:szCs w:val="22"/>
        </w:rPr>
        <w:t xml:space="preserve"> in the greater Philadelphia area</w:t>
      </w:r>
      <w:r w:rsidR="002A7735" w:rsidRPr="00437A3E">
        <w:rPr>
          <w:rFonts w:ascii="Times New Roman" w:hAnsi="Times New Roman" w:cs="Times New Roman"/>
          <w:sz w:val="22"/>
          <w:szCs w:val="22"/>
        </w:rPr>
        <w:t xml:space="preserve"> were spread evenly across 12 weeks</w:t>
      </w:r>
      <w:r w:rsidR="00533B61">
        <w:rPr>
          <w:rFonts w:ascii="Times New Roman" w:hAnsi="Times New Roman" w:cs="Times New Roman"/>
          <w:sz w:val="22"/>
          <w:szCs w:val="22"/>
        </w:rPr>
        <w:t>,</w:t>
      </w:r>
      <w:r w:rsidR="007B0FBD" w:rsidRPr="00437A3E">
        <w:rPr>
          <w:rFonts w:ascii="Times New Roman" w:hAnsi="Times New Roman" w:cs="Times New Roman"/>
          <w:sz w:val="22"/>
          <w:szCs w:val="22"/>
        </w:rPr>
        <w:t xml:space="preserve"> </w:t>
      </w:r>
      <w:r w:rsidR="00533B61">
        <w:rPr>
          <w:rFonts w:ascii="Times New Roman" w:hAnsi="Times New Roman" w:cs="Times New Roman"/>
          <w:sz w:val="22"/>
          <w:szCs w:val="22"/>
        </w:rPr>
        <w:t xml:space="preserve">then </w:t>
      </w:r>
      <w:r w:rsidR="002A7735" w:rsidRPr="00437A3E">
        <w:rPr>
          <w:rFonts w:ascii="Times New Roman" w:hAnsi="Times New Roman" w:cs="Times New Roman"/>
          <w:sz w:val="22"/>
          <w:szCs w:val="22"/>
        </w:rPr>
        <w:t xml:space="preserve">that would lead to roughly 13,700 cases weekly. With an average hospital stay of 10.4 days, this </w:t>
      </w:r>
      <w:r w:rsidR="00E42C02" w:rsidRPr="00437A3E">
        <w:rPr>
          <w:rFonts w:ascii="Times New Roman" w:hAnsi="Times New Roman" w:cs="Times New Roman"/>
          <w:sz w:val="22"/>
          <w:szCs w:val="22"/>
        </w:rPr>
        <w:t xml:space="preserve">would overwhelm the hospitals within a week </w:t>
      </w:r>
      <w:r w:rsidR="007B0FBD" w:rsidRPr="00437A3E">
        <w:rPr>
          <w:rFonts w:ascii="Times New Roman" w:hAnsi="Times New Roman" w:cs="Times New Roman"/>
          <w:sz w:val="22"/>
          <w:szCs w:val="22"/>
        </w:rPr>
        <w:t xml:space="preserve">with patients that require admission continuing to </w:t>
      </w:r>
      <w:r w:rsidR="002A0EAC" w:rsidRPr="00437A3E">
        <w:rPr>
          <w:rFonts w:ascii="Times New Roman" w:hAnsi="Times New Roman" w:cs="Times New Roman"/>
          <w:sz w:val="22"/>
          <w:szCs w:val="22"/>
        </w:rPr>
        <w:t>come</w:t>
      </w:r>
      <w:r w:rsidR="007B0FBD" w:rsidRPr="00437A3E">
        <w:rPr>
          <w:rFonts w:ascii="Times New Roman" w:hAnsi="Times New Roman" w:cs="Times New Roman"/>
          <w:sz w:val="22"/>
          <w:szCs w:val="22"/>
        </w:rPr>
        <w:t xml:space="preserve"> in at the same pace for 11</w:t>
      </w:r>
      <w:r w:rsidR="00E42C02" w:rsidRPr="00437A3E">
        <w:rPr>
          <w:rFonts w:ascii="Times New Roman" w:hAnsi="Times New Roman" w:cs="Times New Roman"/>
          <w:sz w:val="22"/>
          <w:szCs w:val="22"/>
        </w:rPr>
        <w:t xml:space="preserve"> more weeks. </w:t>
      </w:r>
    </w:p>
    <w:p w14:paraId="38E82802" w14:textId="55ADFB9F" w:rsidR="00053696" w:rsidRPr="00437A3E" w:rsidRDefault="002A0EAC" w:rsidP="001D513E">
      <w:pPr>
        <w:pStyle w:val="BodyText"/>
        <w:spacing w:before="167" w:line="480" w:lineRule="auto"/>
        <w:ind w:right="157"/>
        <w:jc w:val="both"/>
        <w:rPr>
          <w:rFonts w:ascii="Times New Roman" w:hAnsi="Times New Roman" w:cs="Times New Roman"/>
          <w:sz w:val="22"/>
          <w:szCs w:val="22"/>
        </w:rPr>
      </w:pPr>
      <w:r w:rsidRPr="00437A3E">
        <w:rPr>
          <w:rFonts w:ascii="Times New Roman" w:hAnsi="Times New Roman" w:cs="Times New Roman"/>
          <w:sz w:val="22"/>
          <w:szCs w:val="22"/>
        </w:rPr>
        <w:t>Manpower and supply shortages also remain a major limitation in th</w:t>
      </w:r>
      <w:r w:rsidR="006B4F41">
        <w:rPr>
          <w:rFonts w:ascii="Times New Roman" w:hAnsi="Times New Roman" w:cs="Times New Roman"/>
          <w:sz w:val="22"/>
          <w:szCs w:val="22"/>
        </w:rPr>
        <w:t>e</w:t>
      </w:r>
      <w:r w:rsidRPr="00437A3E">
        <w:rPr>
          <w:rFonts w:ascii="Times New Roman" w:hAnsi="Times New Roman" w:cs="Times New Roman"/>
          <w:sz w:val="22"/>
          <w:szCs w:val="22"/>
        </w:rPr>
        <w:t xml:space="preserve"> U.S</w:t>
      </w:r>
      <w:r w:rsidR="00A2778A">
        <w:rPr>
          <w:rFonts w:ascii="Times New Roman" w:hAnsi="Times New Roman" w:cs="Times New Roman"/>
          <w:sz w:val="22"/>
          <w:szCs w:val="22"/>
        </w:rPr>
        <w:t>.</w:t>
      </w:r>
      <w:r w:rsidRPr="00437A3E">
        <w:rPr>
          <w:rFonts w:ascii="Times New Roman" w:hAnsi="Times New Roman" w:cs="Times New Roman"/>
          <w:sz w:val="22"/>
          <w:szCs w:val="22"/>
        </w:rPr>
        <w:t xml:space="preserve"> healthcare system</w:t>
      </w:r>
      <w:r w:rsidR="006B4F41">
        <w:rPr>
          <w:rFonts w:ascii="Times New Roman" w:hAnsi="Times New Roman" w:cs="Times New Roman"/>
          <w:sz w:val="22"/>
          <w:szCs w:val="22"/>
        </w:rPr>
        <w:t>’s ability</w:t>
      </w:r>
      <w:r w:rsidRPr="00437A3E">
        <w:rPr>
          <w:rFonts w:ascii="Times New Roman" w:hAnsi="Times New Roman" w:cs="Times New Roman"/>
          <w:sz w:val="22"/>
          <w:szCs w:val="22"/>
        </w:rPr>
        <w:t xml:space="preserve"> to handle the pandemic. The</w:t>
      </w:r>
      <w:r w:rsidR="009D5D9C">
        <w:rPr>
          <w:rFonts w:ascii="Times New Roman" w:hAnsi="Times New Roman" w:cs="Times New Roman"/>
          <w:sz w:val="22"/>
          <w:szCs w:val="22"/>
        </w:rPr>
        <w:t>se include the</w:t>
      </w:r>
      <w:r w:rsidRPr="00437A3E">
        <w:rPr>
          <w:rFonts w:ascii="Times New Roman" w:hAnsi="Times New Roman" w:cs="Times New Roman"/>
          <w:sz w:val="22"/>
          <w:szCs w:val="22"/>
        </w:rPr>
        <w:t xml:space="preserve"> </w:t>
      </w:r>
      <w:r w:rsidR="00E22017" w:rsidRPr="00437A3E">
        <w:rPr>
          <w:rFonts w:ascii="Times New Roman" w:hAnsi="Times New Roman" w:cs="Times New Roman"/>
          <w:sz w:val="22"/>
          <w:szCs w:val="22"/>
        </w:rPr>
        <w:t>previously mentioned</w:t>
      </w:r>
      <w:r w:rsidR="00053696" w:rsidRPr="00437A3E">
        <w:rPr>
          <w:rFonts w:ascii="Times New Roman" w:hAnsi="Times New Roman" w:cs="Times New Roman"/>
          <w:sz w:val="22"/>
          <w:szCs w:val="22"/>
        </w:rPr>
        <w:t xml:space="preserve"> </w:t>
      </w:r>
      <w:r w:rsidRPr="00437A3E">
        <w:rPr>
          <w:rFonts w:ascii="Times New Roman" w:hAnsi="Times New Roman" w:cs="Times New Roman"/>
          <w:sz w:val="22"/>
          <w:szCs w:val="22"/>
        </w:rPr>
        <w:t xml:space="preserve">undersupply of </w:t>
      </w:r>
      <w:r w:rsidR="00E22017" w:rsidRPr="00437A3E">
        <w:rPr>
          <w:rFonts w:ascii="Times New Roman" w:hAnsi="Times New Roman" w:cs="Times New Roman"/>
          <w:sz w:val="22"/>
          <w:szCs w:val="22"/>
        </w:rPr>
        <w:t>ventilators,</w:t>
      </w:r>
      <w:r w:rsidR="00053696" w:rsidRPr="00437A3E">
        <w:rPr>
          <w:rFonts w:ascii="Times New Roman" w:hAnsi="Times New Roman" w:cs="Times New Roman"/>
          <w:sz w:val="22"/>
          <w:szCs w:val="22"/>
        </w:rPr>
        <w:t xml:space="preserve"> personnel</w:t>
      </w:r>
      <w:r w:rsidR="00E22017" w:rsidRPr="00437A3E">
        <w:rPr>
          <w:rFonts w:ascii="Times New Roman" w:hAnsi="Times New Roman" w:cs="Times New Roman"/>
          <w:sz w:val="22"/>
          <w:szCs w:val="22"/>
        </w:rPr>
        <w:t xml:space="preserve"> shortages secondary to exposure</w:t>
      </w:r>
      <w:r w:rsidRPr="00437A3E">
        <w:rPr>
          <w:rFonts w:ascii="Times New Roman" w:hAnsi="Times New Roman" w:cs="Times New Roman"/>
          <w:sz w:val="22"/>
          <w:szCs w:val="22"/>
        </w:rPr>
        <w:t xml:space="preserve"> and/or contracting COVID-19</w:t>
      </w:r>
      <w:r w:rsidR="00053696" w:rsidRPr="00437A3E">
        <w:rPr>
          <w:rFonts w:ascii="Times New Roman" w:hAnsi="Times New Roman" w:cs="Times New Roman"/>
          <w:sz w:val="22"/>
          <w:szCs w:val="22"/>
        </w:rPr>
        <w:t xml:space="preserve">, </w:t>
      </w:r>
      <w:r w:rsidR="00E22017" w:rsidRPr="00437A3E">
        <w:rPr>
          <w:rFonts w:ascii="Times New Roman" w:hAnsi="Times New Roman" w:cs="Times New Roman"/>
          <w:sz w:val="22"/>
          <w:szCs w:val="22"/>
        </w:rPr>
        <w:t>lack of personal protective equipment</w:t>
      </w:r>
      <w:r w:rsidR="001F277E" w:rsidRPr="00437A3E">
        <w:rPr>
          <w:rFonts w:ascii="Times New Roman" w:hAnsi="Times New Roman" w:cs="Times New Roman"/>
          <w:sz w:val="22"/>
          <w:szCs w:val="22"/>
        </w:rPr>
        <w:t xml:space="preserve"> (PPE)</w:t>
      </w:r>
      <w:r w:rsidR="00053696" w:rsidRPr="00437A3E">
        <w:rPr>
          <w:rFonts w:ascii="Times New Roman" w:hAnsi="Times New Roman" w:cs="Times New Roman"/>
          <w:sz w:val="22"/>
          <w:szCs w:val="22"/>
        </w:rPr>
        <w:t xml:space="preserve">, </w:t>
      </w:r>
      <w:r w:rsidR="00E22017" w:rsidRPr="00437A3E">
        <w:rPr>
          <w:rFonts w:ascii="Times New Roman" w:hAnsi="Times New Roman" w:cs="Times New Roman"/>
          <w:sz w:val="22"/>
          <w:szCs w:val="22"/>
        </w:rPr>
        <w:t xml:space="preserve">and </w:t>
      </w:r>
      <w:r w:rsidR="00053696" w:rsidRPr="00437A3E">
        <w:rPr>
          <w:rFonts w:ascii="Times New Roman" w:hAnsi="Times New Roman" w:cs="Times New Roman"/>
          <w:sz w:val="22"/>
          <w:szCs w:val="22"/>
        </w:rPr>
        <w:t>supply chain roadblocks</w:t>
      </w:r>
      <w:r w:rsidR="001F277E" w:rsidRPr="00437A3E">
        <w:rPr>
          <w:rFonts w:ascii="Times New Roman" w:hAnsi="Times New Roman" w:cs="Times New Roman"/>
          <w:sz w:val="22"/>
          <w:szCs w:val="22"/>
        </w:rPr>
        <w:t xml:space="preserve">. To make matters worse, hoarding of PPE by </w:t>
      </w:r>
      <w:r w:rsidRPr="00437A3E">
        <w:rPr>
          <w:rFonts w:ascii="Times New Roman" w:hAnsi="Times New Roman" w:cs="Times New Roman"/>
          <w:sz w:val="22"/>
          <w:szCs w:val="22"/>
        </w:rPr>
        <w:t>the general public</w:t>
      </w:r>
      <w:r w:rsidR="005613F8" w:rsidRPr="00437A3E">
        <w:rPr>
          <w:rFonts w:ascii="Times New Roman" w:hAnsi="Times New Roman" w:cs="Times New Roman"/>
          <w:sz w:val="22"/>
          <w:szCs w:val="22"/>
        </w:rPr>
        <w:t xml:space="preserve"> </w:t>
      </w:r>
      <w:r w:rsidR="001F277E" w:rsidRPr="00437A3E">
        <w:rPr>
          <w:rFonts w:ascii="Times New Roman" w:hAnsi="Times New Roman" w:cs="Times New Roman"/>
          <w:sz w:val="22"/>
          <w:szCs w:val="22"/>
        </w:rPr>
        <w:t xml:space="preserve">and unequal distribution of supplies have created a </w:t>
      </w:r>
      <w:r w:rsidR="005613F8" w:rsidRPr="00437A3E">
        <w:rPr>
          <w:rFonts w:ascii="Times New Roman" w:hAnsi="Times New Roman" w:cs="Times New Roman"/>
          <w:sz w:val="22"/>
          <w:szCs w:val="22"/>
        </w:rPr>
        <w:t xml:space="preserve">serious </w:t>
      </w:r>
      <w:r w:rsidR="001F277E" w:rsidRPr="00437A3E">
        <w:rPr>
          <w:rFonts w:ascii="Times New Roman" w:hAnsi="Times New Roman" w:cs="Times New Roman"/>
          <w:sz w:val="22"/>
          <w:szCs w:val="22"/>
        </w:rPr>
        <w:t>nationwide shortage</w:t>
      </w:r>
      <w:r w:rsidR="005613F8" w:rsidRPr="00437A3E">
        <w:rPr>
          <w:rFonts w:ascii="Times New Roman" w:hAnsi="Times New Roman" w:cs="Times New Roman"/>
          <w:sz w:val="22"/>
          <w:szCs w:val="22"/>
        </w:rPr>
        <w:t>. This has</w:t>
      </w:r>
      <w:r w:rsidR="006132CF" w:rsidRPr="00437A3E">
        <w:rPr>
          <w:rFonts w:ascii="Times New Roman" w:hAnsi="Times New Roman" w:cs="Times New Roman"/>
          <w:sz w:val="22"/>
          <w:szCs w:val="22"/>
        </w:rPr>
        <w:t xml:space="preserve"> forc</w:t>
      </w:r>
      <w:r w:rsidR="005613F8" w:rsidRPr="00437A3E">
        <w:rPr>
          <w:rFonts w:ascii="Times New Roman" w:hAnsi="Times New Roman" w:cs="Times New Roman"/>
          <w:sz w:val="22"/>
          <w:szCs w:val="22"/>
        </w:rPr>
        <w:t>ed some</w:t>
      </w:r>
      <w:r w:rsidR="006132CF" w:rsidRPr="00437A3E">
        <w:rPr>
          <w:rFonts w:ascii="Times New Roman" w:hAnsi="Times New Roman" w:cs="Times New Roman"/>
          <w:sz w:val="22"/>
          <w:szCs w:val="22"/>
        </w:rPr>
        <w:t xml:space="preserve"> </w:t>
      </w:r>
      <w:r w:rsidR="001F277E" w:rsidRPr="00437A3E">
        <w:rPr>
          <w:rFonts w:ascii="Times New Roman" w:hAnsi="Times New Roman" w:cs="Times New Roman"/>
          <w:sz w:val="22"/>
          <w:szCs w:val="22"/>
        </w:rPr>
        <w:t xml:space="preserve">medical professionals to </w:t>
      </w:r>
      <w:r w:rsidR="00E523D9" w:rsidRPr="00437A3E">
        <w:rPr>
          <w:rFonts w:ascii="Times New Roman" w:hAnsi="Times New Roman" w:cs="Times New Roman"/>
          <w:sz w:val="22"/>
          <w:szCs w:val="22"/>
        </w:rPr>
        <w:t xml:space="preserve">use </w:t>
      </w:r>
      <w:r w:rsidRPr="00437A3E">
        <w:rPr>
          <w:rFonts w:ascii="Times New Roman" w:hAnsi="Times New Roman" w:cs="Times New Roman"/>
          <w:sz w:val="22"/>
          <w:szCs w:val="22"/>
        </w:rPr>
        <w:t>PPE</w:t>
      </w:r>
      <w:r w:rsidR="006B4F41">
        <w:rPr>
          <w:rFonts w:ascii="Times New Roman" w:hAnsi="Times New Roman" w:cs="Times New Roman"/>
          <w:sz w:val="22"/>
          <w:szCs w:val="22"/>
        </w:rPr>
        <w:t xml:space="preserve"> that is below clinical standards</w:t>
      </w:r>
      <w:r w:rsidR="005613F8" w:rsidRPr="00437A3E">
        <w:rPr>
          <w:rFonts w:ascii="Times New Roman" w:hAnsi="Times New Roman" w:cs="Times New Roman"/>
          <w:sz w:val="22"/>
          <w:szCs w:val="22"/>
        </w:rPr>
        <w:t>, putting themselves and patients at risk</w:t>
      </w:r>
      <w:r w:rsidR="00533B61">
        <w:rPr>
          <w:rFonts w:ascii="Times New Roman" w:hAnsi="Times New Roman" w:cs="Times New Roman"/>
          <w:sz w:val="22"/>
          <w:szCs w:val="22"/>
        </w:rPr>
        <w:t xml:space="preserve"> (18)</w:t>
      </w:r>
      <w:r w:rsidR="00437A3E" w:rsidRPr="00437A3E">
        <w:rPr>
          <w:rFonts w:ascii="Times New Roman" w:hAnsi="Times New Roman" w:cs="Times New Roman"/>
          <w:sz w:val="22"/>
          <w:szCs w:val="22"/>
        </w:rPr>
        <w:t>.</w:t>
      </w:r>
      <w:r w:rsidR="00053696" w:rsidRPr="00437A3E">
        <w:rPr>
          <w:rFonts w:ascii="Times New Roman" w:hAnsi="Times New Roman" w:cs="Times New Roman"/>
          <w:sz w:val="22"/>
          <w:szCs w:val="22"/>
        </w:rPr>
        <w:t xml:space="preserve"> </w:t>
      </w:r>
    </w:p>
    <w:p w14:paraId="5F7374C1" w14:textId="77777777" w:rsidR="00027CE5" w:rsidRPr="00437A3E" w:rsidRDefault="00027CE5" w:rsidP="00053696">
      <w:pPr>
        <w:pStyle w:val="BodyText"/>
        <w:spacing w:line="480" w:lineRule="auto"/>
        <w:jc w:val="both"/>
        <w:rPr>
          <w:rFonts w:ascii="Times New Roman" w:hAnsi="Times New Roman" w:cs="Times New Roman"/>
          <w:sz w:val="22"/>
          <w:szCs w:val="22"/>
        </w:rPr>
      </w:pPr>
    </w:p>
    <w:p w14:paraId="07FFA79A" w14:textId="6752A300" w:rsidR="00053696" w:rsidRPr="00437A3E" w:rsidRDefault="005613F8" w:rsidP="002F762C">
      <w:pPr>
        <w:pStyle w:val="BodyText"/>
        <w:spacing w:line="480" w:lineRule="auto"/>
        <w:jc w:val="both"/>
        <w:rPr>
          <w:rFonts w:ascii="Times New Roman" w:hAnsi="Times New Roman" w:cs="Times New Roman"/>
          <w:sz w:val="22"/>
          <w:szCs w:val="22"/>
          <w:vertAlign w:val="superscript"/>
        </w:rPr>
      </w:pPr>
      <w:r w:rsidRPr="00437A3E">
        <w:rPr>
          <w:rFonts w:ascii="Times New Roman" w:hAnsi="Times New Roman" w:cs="Times New Roman"/>
          <w:sz w:val="22"/>
          <w:szCs w:val="22"/>
        </w:rPr>
        <w:t>The</w:t>
      </w:r>
      <w:r w:rsidR="00053696" w:rsidRPr="00437A3E">
        <w:rPr>
          <w:rFonts w:ascii="Times New Roman" w:hAnsi="Times New Roman" w:cs="Times New Roman"/>
          <w:sz w:val="22"/>
          <w:szCs w:val="22"/>
        </w:rPr>
        <w:t xml:space="preserve"> presence of COVID</w:t>
      </w:r>
      <w:r w:rsidR="000034FA" w:rsidRPr="00437A3E">
        <w:rPr>
          <w:rFonts w:ascii="Times New Roman" w:hAnsi="Times New Roman" w:cs="Times New Roman"/>
          <w:sz w:val="22"/>
          <w:szCs w:val="22"/>
        </w:rPr>
        <w:t>-19</w:t>
      </w:r>
      <w:r w:rsidR="002D3271" w:rsidRPr="00437A3E">
        <w:rPr>
          <w:rFonts w:ascii="Times New Roman" w:hAnsi="Times New Roman" w:cs="Times New Roman"/>
          <w:sz w:val="22"/>
          <w:szCs w:val="22"/>
        </w:rPr>
        <w:t xml:space="preserve"> positive</w:t>
      </w:r>
      <w:r w:rsidR="00053696" w:rsidRPr="00437A3E">
        <w:rPr>
          <w:rFonts w:ascii="Times New Roman" w:hAnsi="Times New Roman" w:cs="Times New Roman"/>
          <w:sz w:val="22"/>
          <w:szCs w:val="22"/>
        </w:rPr>
        <w:t xml:space="preserve"> patients in every hospital</w:t>
      </w:r>
      <w:r w:rsidRPr="00437A3E">
        <w:rPr>
          <w:rFonts w:ascii="Times New Roman" w:hAnsi="Times New Roman" w:cs="Times New Roman"/>
          <w:sz w:val="22"/>
          <w:szCs w:val="22"/>
        </w:rPr>
        <w:t xml:space="preserve"> has</w:t>
      </w:r>
      <w:r w:rsidR="006B4F41">
        <w:rPr>
          <w:rFonts w:ascii="Times New Roman" w:hAnsi="Times New Roman" w:cs="Times New Roman"/>
          <w:sz w:val="22"/>
          <w:szCs w:val="22"/>
        </w:rPr>
        <w:t xml:space="preserve"> also led to a massive strain on the healthcare infrastructure</w:t>
      </w:r>
      <w:r w:rsidR="000559EE" w:rsidRPr="00437A3E">
        <w:rPr>
          <w:rFonts w:ascii="Times New Roman" w:hAnsi="Times New Roman" w:cs="Times New Roman"/>
          <w:sz w:val="22"/>
          <w:szCs w:val="22"/>
        </w:rPr>
        <w:t>. Healthcare</w:t>
      </w:r>
      <w:r w:rsidRPr="00437A3E">
        <w:rPr>
          <w:rFonts w:ascii="Times New Roman" w:hAnsi="Times New Roman" w:cs="Times New Roman"/>
          <w:sz w:val="22"/>
          <w:szCs w:val="22"/>
        </w:rPr>
        <w:t xml:space="preserve"> personnel </w:t>
      </w:r>
      <w:r w:rsidR="000559EE" w:rsidRPr="00437A3E">
        <w:rPr>
          <w:rFonts w:ascii="Times New Roman" w:hAnsi="Times New Roman" w:cs="Times New Roman"/>
          <w:sz w:val="22"/>
          <w:szCs w:val="22"/>
        </w:rPr>
        <w:t xml:space="preserve">that have the skills and training needed to treat COVID-19 patients are </w:t>
      </w:r>
      <w:r w:rsidR="00FB7192" w:rsidRPr="00437A3E">
        <w:rPr>
          <w:rFonts w:ascii="Times New Roman" w:hAnsi="Times New Roman" w:cs="Times New Roman"/>
          <w:sz w:val="22"/>
          <w:szCs w:val="22"/>
        </w:rPr>
        <w:t>not optimally utilized</w:t>
      </w:r>
      <w:r w:rsidR="000559EE" w:rsidRPr="00437A3E">
        <w:rPr>
          <w:rFonts w:ascii="Times New Roman" w:hAnsi="Times New Roman" w:cs="Times New Roman"/>
          <w:sz w:val="22"/>
          <w:szCs w:val="22"/>
        </w:rPr>
        <w:t>.</w:t>
      </w:r>
      <w:r w:rsidR="00FB7192" w:rsidRPr="00437A3E">
        <w:rPr>
          <w:rFonts w:ascii="Times New Roman" w:hAnsi="Times New Roman" w:cs="Times New Roman"/>
          <w:sz w:val="22"/>
          <w:szCs w:val="22"/>
        </w:rPr>
        <w:t xml:space="preserve"> They are decentralized working under various healthcare systems where standardization of protocols for prevention, containment, and treatment of the disease will most likely change in each institution, making it difficult to establish best practices and advance our understanding of COVID-19 management.</w:t>
      </w:r>
      <w:r w:rsidR="000559EE" w:rsidRPr="00437A3E">
        <w:rPr>
          <w:rFonts w:ascii="Times New Roman" w:hAnsi="Times New Roman" w:cs="Times New Roman"/>
          <w:sz w:val="22"/>
          <w:szCs w:val="22"/>
        </w:rPr>
        <w:t xml:space="preserve"> The resources in </w:t>
      </w:r>
      <w:r w:rsidR="009A235C" w:rsidRPr="00437A3E">
        <w:rPr>
          <w:rFonts w:ascii="Times New Roman" w:hAnsi="Times New Roman" w:cs="Times New Roman"/>
          <w:sz w:val="22"/>
          <w:szCs w:val="22"/>
        </w:rPr>
        <w:t>dire need</w:t>
      </w:r>
      <w:r w:rsidRPr="00437A3E">
        <w:rPr>
          <w:rFonts w:ascii="Times New Roman" w:hAnsi="Times New Roman" w:cs="Times New Roman"/>
          <w:sz w:val="22"/>
          <w:szCs w:val="22"/>
        </w:rPr>
        <w:t xml:space="preserve"> are</w:t>
      </w:r>
      <w:r w:rsidR="000559EE" w:rsidRPr="00437A3E">
        <w:rPr>
          <w:rFonts w:ascii="Times New Roman" w:hAnsi="Times New Roman" w:cs="Times New Roman"/>
          <w:sz w:val="22"/>
          <w:szCs w:val="22"/>
        </w:rPr>
        <w:t xml:space="preserve"> </w:t>
      </w:r>
      <w:r w:rsidR="00FB7192" w:rsidRPr="00437A3E">
        <w:rPr>
          <w:rFonts w:ascii="Times New Roman" w:hAnsi="Times New Roman" w:cs="Times New Roman"/>
          <w:sz w:val="22"/>
          <w:szCs w:val="22"/>
        </w:rPr>
        <w:t xml:space="preserve">distributed throughout all of the hospitals which ultimately leads to a wasteful duplication and inaccurate distribution of </w:t>
      </w:r>
      <w:r w:rsidR="009A235C" w:rsidRPr="00437A3E">
        <w:rPr>
          <w:rFonts w:ascii="Times New Roman" w:hAnsi="Times New Roman" w:cs="Times New Roman"/>
          <w:sz w:val="22"/>
          <w:szCs w:val="22"/>
        </w:rPr>
        <w:t xml:space="preserve">these badly needed supplies. In addition, hospitals have become high-risk for transmission of COVID-19. </w:t>
      </w:r>
      <w:r w:rsidR="00374D48" w:rsidRPr="00437A3E">
        <w:rPr>
          <w:rFonts w:ascii="Times New Roman" w:hAnsi="Times New Roman" w:cs="Times New Roman"/>
          <w:sz w:val="22"/>
          <w:szCs w:val="22"/>
        </w:rPr>
        <w:t xml:space="preserve">This exposes </w:t>
      </w:r>
      <w:r w:rsidR="00027CE5" w:rsidRPr="00437A3E">
        <w:rPr>
          <w:rFonts w:ascii="Times New Roman" w:hAnsi="Times New Roman" w:cs="Times New Roman"/>
          <w:sz w:val="22"/>
          <w:szCs w:val="22"/>
        </w:rPr>
        <w:t>patients</w:t>
      </w:r>
      <w:r w:rsidR="00461DB3" w:rsidRPr="00437A3E">
        <w:rPr>
          <w:rFonts w:ascii="Times New Roman" w:hAnsi="Times New Roman" w:cs="Times New Roman"/>
          <w:sz w:val="22"/>
          <w:szCs w:val="22"/>
        </w:rPr>
        <w:t xml:space="preserve"> </w:t>
      </w:r>
      <w:r w:rsidR="00DD4621" w:rsidRPr="00437A3E">
        <w:rPr>
          <w:rFonts w:ascii="Times New Roman" w:hAnsi="Times New Roman" w:cs="Times New Roman"/>
          <w:sz w:val="22"/>
          <w:szCs w:val="22"/>
        </w:rPr>
        <w:t xml:space="preserve">who are seeking treatment for other medical illnesses, particularly those </w:t>
      </w:r>
      <w:r w:rsidR="00461DB3" w:rsidRPr="00437A3E">
        <w:rPr>
          <w:rFonts w:ascii="Times New Roman" w:hAnsi="Times New Roman" w:cs="Times New Roman"/>
          <w:sz w:val="22"/>
          <w:szCs w:val="22"/>
        </w:rPr>
        <w:t xml:space="preserve">with </w:t>
      </w:r>
      <w:r w:rsidR="00461DB3" w:rsidRPr="00437A3E">
        <w:rPr>
          <w:rFonts w:ascii="Times New Roman" w:hAnsi="Times New Roman" w:cs="Times New Roman"/>
          <w:sz w:val="22"/>
          <w:szCs w:val="22"/>
        </w:rPr>
        <w:lastRenderedPageBreak/>
        <w:t>comorbidities</w:t>
      </w:r>
      <w:r w:rsidR="00DD4621" w:rsidRPr="00437A3E">
        <w:rPr>
          <w:rFonts w:ascii="Times New Roman" w:hAnsi="Times New Roman" w:cs="Times New Roman"/>
          <w:sz w:val="22"/>
          <w:szCs w:val="22"/>
        </w:rPr>
        <w:t xml:space="preserve"> </w:t>
      </w:r>
      <w:r w:rsidR="002D3271" w:rsidRPr="00437A3E">
        <w:rPr>
          <w:rFonts w:ascii="Times New Roman" w:hAnsi="Times New Roman" w:cs="Times New Roman"/>
          <w:sz w:val="22"/>
          <w:szCs w:val="22"/>
        </w:rPr>
        <w:t>that are especially susceptible to COVID-19</w:t>
      </w:r>
      <w:r w:rsidR="00027CE5" w:rsidRPr="00437A3E">
        <w:rPr>
          <w:rFonts w:ascii="Times New Roman" w:hAnsi="Times New Roman" w:cs="Times New Roman"/>
          <w:sz w:val="22"/>
          <w:szCs w:val="22"/>
        </w:rPr>
        <w:t>. In addition, the strain COVID-19 places on personnel and resource utilization will ultimately delay and disrupt the care of other urgent healthcare needs</w:t>
      </w:r>
      <w:r w:rsidR="00374D48" w:rsidRPr="00437A3E">
        <w:rPr>
          <w:rFonts w:ascii="Times New Roman" w:hAnsi="Times New Roman" w:cs="Times New Roman"/>
          <w:sz w:val="22"/>
          <w:szCs w:val="22"/>
        </w:rPr>
        <w:t>,</w:t>
      </w:r>
      <w:r w:rsidR="00027CE5" w:rsidRPr="00437A3E">
        <w:rPr>
          <w:rFonts w:ascii="Times New Roman" w:hAnsi="Times New Roman" w:cs="Times New Roman"/>
          <w:sz w:val="22"/>
          <w:szCs w:val="22"/>
        </w:rPr>
        <w:t xml:space="preserve"> which has been projected to lead to more deaths than COVID-19 itself</w:t>
      </w:r>
      <w:r w:rsidR="00533B61">
        <w:rPr>
          <w:rFonts w:ascii="Times New Roman" w:hAnsi="Times New Roman" w:cs="Times New Roman"/>
          <w:sz w:val="22"/>
          <w:szCs w:val="22"/>
        </w:rPr>
        <w:t xml:space="preserve"> (19)</w:t>
      </w:r>
      <w:r w:rsidR="00437A3E" w:rsidRPr="00437A3E">
        <w:rPr>
          <w:rFonts w:ascii="Times New Roman" w:hAnsi="Times New Roman" w:cs="Times New Roman"/>
          <w:sz w:val="22"/>
          <w:szCs w:val="22"/>
        </w:rPr>
        <w:t>.</w:t>
      </w:r>
    </w:p>
    <w:p w14:paraId="4747B4FF" w14:textId="358C15E6" w:rsidR="009E6A7E" w:rsidRPr="00437A3E" w:rsidRDefault="009E6A7E" w:rsidP="002F762C">
      <w:pPr>
        <w:pStyle w:val="BodyText"/>
        <w:spacing w:line="480" w:lineRule="auto"/>
        <w:jc w:val="both"/>
        <w:rPr>
          <w:rFonts w:ascii="Times New Roman" w:hAnsi="Times New Roman" w:cs="Times New Roman"/>
          <w:b/>
          <w:bCs/>
          <w:sz w:val="22"/>
          <w:szCs w:val="22"/>
        </w:rPr>
      </w:pPr>
    </w:p>
    <w:p w14:paraId="791F42B5" w14:textId="5A30F923" w:rsidR="002A0EAC" w:rsidRPr="00437A3E" w:rsidRDefault="00053696" w:rsidP="00053696">
      <w:pPr>
        <w:pStyle w:val="BodyText"/>
        <w:spacing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t>SOLUTION</w:t>
      </w:r>
    </w:p>
    <w:p w14:paraId="22EFBAC8" w14:textId="6DD8E951" w:rsidR="00053696" w:rsidRPr="00437A3E" w:rsidRDefault="002A0EAC" w:rsidP="00053696">
      <w:pPr>
        <w:pStyle w:val="BodyText"/>
        <w:spacing w:line="480" w:lineRule="auto"/>
        <w:jc w:val="both"/>
        <w:rPr>
          <w:rFonts w:ascii="Times New Roman" w:hAnsi="Times New Roman" w:cs="Times New Roman"/>
          <w:b/>
          <w:bCs/>
          <w:sz w:val="22"/>
          <w:szCs w:val="22"/>
        </w:rPr>
      </w:pPr>
      <w:r w:rsidRPr="00437A3E">
        <w:rPr>
          <w:rFonts w:ascii="Times New Roman" w:hAnsi="Times New Roman" w:cs="Times New Roman"/>
          <w:sz w:val="22"/>
          <w:szCs w:val="22"/>
        </w:rPr>
        <w:t>The overwhelming nature of this pandemic requires innovative approaches to tackle even a portion of this problem. Without proactive capacity building, the healthcare infrastructure will collapse from the large number of infected individuals who need hospitalization.</w:t>
      </w:r>
      <w:r w:rsidR="009A235C" w:rsidRPr="00437A3E">
        <w:rPr>
          <w:rFonts w:ascii="Times New Roman" w:hAnsi="Times New Roman" w:cs="Times New Roman"/>
          <w:b/>
          <w:bCs/>
          <w:sz w:val="22"/>
          <w:szCs w:val="22"/>
        </w:rPr>
        <w:t xml:space="preserve"> </w:t>
      </w:r>
      <w:r w:rsidR="00862258" w:rsidRPr="00437A3E">
        <w:rPr>
          <w:rFonts w:ascii="Times New Roman" w:hAnsi="Times New Roman" w:cs="Times New Roman"/>
          <w:sz w:val="22"/>
          <w:szCs w:val="22"/>
        </w:rPr>
        <w:t>Currently, there is a complete disruption of services at all hospitals that have both COVID and non-COVID patients, leaving both patient groups inadequate</w:t>
      </w:r>
      <w:r w:rsidR="002D3271" w:rsidRPr="00437A3E">
        <w:rPr>
          <w:rFonts w:ascii="Times New Roman" w:hAnsi="Times New Roman" w:cs="Times New Roman"/>
          <w:sz w:val="22"/>
          <w:szCs w:val="22"/>
        </w:rPr>
        <w:t>ly</w:t>
      </w:r>
      <w:r w:rsidR="00862258" w:rsidRPr="00437A3E">
        <w:rPr>
          <w:rFonts w:ascii="Times New Roman" w:hAnsi="Times New Roman" w:cs="Times New Roman"/>
          <w:sz w:val="22"/>
          <w:szCs w:val="22"/>
        </w:rPr>
        <w:t xml:space="preserve"> care</w:t>
      </w:r>
      <w:r w:rsidR="00533B61">
        <w:rPr>
          <w:rFonts w:ascii="Times New Roman" w:hAnsi="Times New Roman" w:cs="Times New Roman"/>
          <w:sz w:val="22"/>
          <w:szCs w:val="22"/>
        </w:rPr>
        <w:t>d</w:t>
      </w:r>
      <w:r w:rsidR="002D3271" w:rsidRPr="00437A3E">
        <w:rPr>
          <w:rFonts w:ascii="Times New Roman" w:hAnsi="Times New Roman" w:cs="Times New Roman"/>
          <w:sz w:val="22"/>
          <w:szCs w:val="22"/>
        </w:rPr>
        <w:t xml:space="preserve"> for</w:t>
      </w:r>
      <w:r w:rsidR="00862258" w:rsidRPr="00437A3E">
        <w:rPr>
          <w:rFonts w:ascii="Times New Roman" w:hAnsi="Times New Roman" w:cs="Times New Roman"/>
          <w:sz w:val="22"/>
          <w:szCs w:val="22"/>
        </w:rPr>
        <w:t xml:space="preserve">. </w:t>
      </w:r>
      <w:r w:rsidR="00053696" w:rsidRPr="00437A3E">
        <w:rPr>
          <w:rFonts w:ascii="Times New Roman" w:hAnsi="Times New Roman" w:cs="Times New Roman"/>
          <w:sz w:val="22"/>
          <w:szCs w:val="22"/>
        </w:rPr>
        <w:t xml:space="preserve">In order to face the </w:t>
      </w:r>
      <w:r w:rsidR="002D3271" w:rsidRPr="00437A3E">
        <w:rPr>
          <w:rFonts w:ascii="Times New Roman" w:hAnsi="Times New Roman" w:cs="Times New Roman"/>
          <w:sz w:val="22"/>
          <w:szCs w:val="22"/>
        </w:rPr>
        <w:t xml:space="preserve">daunting demands of this </w:t>
      </w:r>
      <w:r w:rsidR="00053696" w:rsidRPr="00437A3E">
        <w:rPr>
          <w:rFonts w:ascii="Times New Roman" w:hAnsi="Times New Roman" w:cs="Times New Roman"/>
          <w:sz w:val="22"/>
          <w:szCs w:val="22"/>
        </w:rPr>
        <w:t xml:space="preserve">pandemic, a designated </w:t>
      </w:r>
      <w:r w:rsidR="002D3271" w:rsidRPr="00437A3E">
        <w:rPr>
          <w:rFonts w:ascii="Times New Roman" w:hAnsi="Times New Roman" w:cs="Times New Roman"/>
          <w:sz w:val="22"/>
          <w:szCs w:val="22"/>
        </w:rPr>
        <w:t xml:space="preserve">COVID-19 </w:t>
      </w:r>
      <w:r w:rsidR="00053696" w:rsidRPr="00437A3E">
        <w:rPr>
          <w:rFonts w:ascii="Times New Roman" w:hAnsi="Times New Roman" w:cs="Times New Roman"/>
          <w:sz w:val="22"/>
          <w:szCs w:val="22"/>
        </w:rPr>
        <w:t xml:space="preserve">hospital </w:t>
      </w:r>
      <w:r w:rsidR="002D3271" w:rsidRPr="00437A3E">
        <w:rPr>
          <w:rFonts w:ascii="Times New Roman" w:hAnsi="Times New Roman" w:cs="Times New Roman"/>
          <w:sz w:val="22"/>
          <w:szCs w:val="22"/>
        </w:rPr>
        <w:t>will</w:t>
      </w:r>
      <w:r w:rsidR="00053696" w:rsidRPr="00437A3E">
        <w:rPr>
          <w:rFonts w:ascii="Times New Roman" w:hAnsi="Times New Roman" w:cs="Times New Roman"/>
          <w:sz w:val="22"/>
          <w:szCs w:val="22"/>
        </w:rPr>
        <w:t xml:space="preserve"> help standardize care</w:t>
      </w:r>
      <w:r w:rsidR="0064242E" w:rsidRPr="00437A3E">
        <w:rPr>
          <w:rFonts w:ascii="Times New Roman" w:hAnsi="Times New Roman" w:cs="Times New Roman"/>
          <w:sz w:val="22"/>
          <w:szCs w:val="22"/>
        </w:rPr>
        <w:t>, optimize resource utilization, and</w:t>
      </w:r>
      <w:r w:rsidR="00D97E2A" w:rsidRPr="00437A3E">
        <w:rPr>
          <w:rFonts w:ascii="Times New Roman" w:hAnsi="Times New Roman" w:cs="Times New Roman"/>
          <w:sz w:val="22"/>
          <w:szCs w:val="22"/>
        </w:rPr>
        <w:t xml:space="preserve"> </w:t>
      </w:r>
      <w:r w:rsidR="002D3271" w:rsidRPr="00437A3E">
        <w:rPr>
          <w:rFonts w:ascii="Times New Roman" w:hAnsi="Times New Roman" w:cs="Times New Roman"/>
          <w:sz w:val="22"/>
          <w:szCs w:val="22"/>
        </w:rPr>
        <w:t>protect</w:t>
      </w:r>
      <w:r w:rsidR="00533B61">
        <w:rPr>
          <w:rFonts w:ascii="Times New Roman" w:hAnsi="Times New Roman" w:cs="Times New Roman"/>
          <w:sz w:val="22"/>
          <w:szCs w:val="22"/>
        </w:rPr>
        <w:t xml:space="preserve"> non</w:t>
      </w:r>
      <w:r w:rsidR="007E4F0F">
        <w:rPr>
          <w:rFonts w:ascii="Times New Roman" w:hAnsi="Times New Roman" w:cs="Times New Roman"/>
          <w:sz w:val="22"/>
          <w:szCs w:val="22"/>
        </w:rPr>
        <w:t>-</w:t>
      </w:r>
      <w:r w:rsidR="00E74368" w:rsidRPr="00437A3E">
        <w:rPr>
          <w:rFonts w:ascii="Times New Roman" w:hAnsi="Times New Roman" w:cs="Times New Roman"/>
          <w:sz w:val="22"/>
          <w:szCs w:val="22"/>
        </w:rPr>
        <w:t>COVID-19</w:t>
      </w:r>
      <w:r w:rsidR="00D97E2A" w:rsidRPr="00437A3E">
        <w:rPr>
          <w:rFonts w:ascii="Times New Roman" w:hAnsi="Times New Roman" w:cs="Times New Roman"/>
          <w:sz w:val="22"/>
          <w:szCs w:val="22"/>
        </w:rPr>
        <w:t xml:space="preserve"> patients</w:t>
      </w:r>
      <w:r w:rsidR="00E74368" w:rsidRPr="00437A3E">
        <w:rPr>
          <w:rFonts w:ascii="Times New Roman" w:hAnsi="Times New Roman" w:cs="Times New Roman"/>
          <w:sz w:val="22"/>
          <w:szCs w:val="22"/>
        </w:rPr>
        <w:t xml:space="preserve"> and healthcare workers</w:t>
      </w:r>
      <w:r w:rsidR="00053696" w:rsidRPr="00437A3E">
        <w:rPr>
          <w:rFonts w:ascii="Times New Roman" w:hAnsi="Times New Roman" w:cs="Times New Roman"/>
          <w:sz w:val="22"/>
          <w:szCs w:val="22"/>
        </w:rPr>
        <w:t>.</w:t>
      </w:r>
      <w:r w:rsidR="00E74368" w:rsidRPr="00437A3E">
        <w:rPr>
          <w:rFonts w:ascii="Times New Roman" w:hAnsi="Times New Roman" w:cs="Times New Roman"/>
          <w:sz w:val="22"/>
          <w:szCs w:val="22"/>
        </w:rPr>
        <w:t xml:space="preserve"> This hospital would treat </w:t>
      </w:r>
      <w:r w:rsidR="00DD4621" w:rsidRPr="00437A3E">
        <w:rPr>
          <w:rFonts w:ascii="Times New Roman" w:hAnsi="Times New Roman" w:cs="Times New Roman"/>
          <w:sz w:val="22"/>
          <w:szCs w:val="22"/>
        </w:rPr>
        <w:t>only</w:t>
      </w:r>
      <w:r w:rsidR="00E74368" w:rsidRPr="00437A3E">
        <w:rPr>
          <w:rFonts w:ascii="Times New Roman" w:hAnsi="Times New Roman" w:cs="Times New Roman"/>
          <w:sz w:val="22"/>
          <w:szCs w:val="22"/>
        </w:rPr>
        <w:t xml:space="preserve"> those with confirmed COVID-19 infections and </w:t>
      </w:r>
      <w:r w:rsidR="00DD4621" w:rsidRPr="00437A3E">
        <w:rPr>
          <w:rFonts w:ascii="Times New Roman" w:hAnsi="Times New Roman" w:cs="Times New Roman"/>
          <w:sz w:val="22"/>
          <w:szCs w:val="22"/>
        </w:rPr>
        <w:t>screen those</w:t>
      </w:r>
      <w:r w:rsidR="00E74368" w:rsidRPr="00437A3E">
        <w:rPr>
          <w:rFonts w:ascii="Times New Roman" w:hAnsi="Times New Roman" w:cs="Times New Roman"/>
          <w:sz w:val="22"/>
          <w:szCs w:val="22"/>
        </w:rPr>
        <w:t xml:space="preserve"> suspected</w:t>
      </w:r>
      <w:r w:rsidR="00DD4621" w:rsidRPr="00437A3E">
        <w:rPr>
          <w:rFonts w:ascii="Times New Roman" w:hAnsi="Times New Roman" w:cs="Times New Roman"/>
          <w:sz w:val="22"/>
          <w:szCs w:val="22"/>
        </w:rPr>
        <w:t xml:space="preserve"> to have</w:t>
      </w:r>
      <w:r w:rsidR="00E74368" w:rsidRPr="00437A3E">
        <w:rPr>
          <w:rFonts w:ascii="Times New Roman" w:hAnsi="Times New Roman" w:cs="Times New Roman"/>
          <w:sz w:val="22"/>
          <w:szCs w:val="22"/>
        </w:rPr>
        <w:t xml:space="preserve"> COVID-19</w:t>
      </w:r>
      <w:r w:rsidR="009D5D9C">
        <w:rPr>
          <w:rFonts w:ascii="Times New Roman" w:hAnsi="Times New Roman" w:cs="Times New Roman"/>
          <w:sz w:val="22"/>
          <w:szCs w:val="22"/>
        </w:rPr>
        <w:t>,</w:t>
      </w:r>
      <w:r w:rsidR="00E74368" w:rsidRPr="00437A3E">
        <w:rPr>
          <w:rFonts w:ascii="Times New Roman" w:hAnsi="Times New Roman" w:cs="Times New Roman"/>
          <w:sz w:val="22"/>
          <w:szCs w:val="22"/>
        </w:rPr>
        <w:t xml:space="preserve"> serving as the pandemic</w:t>
      </w:r>
      <w:r w:rsidR="009D5D9C">
        <w:rPr>
          <w:rFonts w:ascii="Times New Roman" w:hAnsi="Times New Roman" w:cs="Times New Roman"/>
          <w:sz w:val="22"/>
          <w:szCs w:val="22"/>
        </w:rPr>
        <w:t>’</w:t>
      </w:r>
      <w:r w:rsidR="00E74368" w:rsidRPr="00437A3E">
        <w:rPr>
          <w:rFonts w:ascii="Times New Roman" w:hAnsi="Times New Roman" w:cs="Times New Roman"/>
          <w:sz w:val="22"/>
          <w:szCs w:val="22"/>
        </w:rPr>
        <w:t xml:space="preserve">s central command center of a designated </w:t>
      </w:r>
      <w:r w:rsidR="00DD4621" w:rsidRPr="00437A3E">
        <w:rPr>
          <w:rFonts w:ascii="Times New Roman" w:hAnsi="Times New Roman" w:cs="Times New Roman"/>
          <w:sz w:val="22"/>
          <w:szCs w:val="22"/>
        </w:rPr>
        <w:t>county or region</w:t>
      </w:r>
      <w:r w:rsidR="00E74368" w:rsidRPr="00437A3E">
        <w:rPr>
          <w:rFonts w:ascii="Times New Roman" w:hAnsi="Times New Roman" w:cs="Times New Roman"/>
          <w:sz w:val="22"/>
          <w:szCs w:val="22"/>
        </w:rPr>
        <w:t>.</w:t>
      </w:r>
      <w:r w:rsidR="00053696" w:rsidRPr="00437A3E">
        <w:rPr>
          <w:rFonts w:ascii="Times New Roman" w:hAnsi="Times New Roman" w:cs="Times New Roman"/>
          <w:sz w:val="22"/>
          <w:szCs w:val="22"/>
        </w:rPr>
        <w:t xml:space="preserve"> Simultaneously, non-COVID hospitals would </w:t>
      </w:r>
      <w:r w:rsidR="009A235C" w:rsidRPr="00437A3E">
        <w:rPr>
          <w:rFonts w:ascii="Times New Roman" w:hAnsi="Times New Roman" w:cs="Times New Roman"/>
          <w:sz w:val="22"/>
          <w:szCs w:val="22"/>
        </w:rPr>
        <w:t>focus on</w:t>
      </w:r>
      <w:r w:rsidR="00053696" w:rsidRPr="00437A3E">
        <w:rPr>
          <w:rFonts w:ascii="Times New Roman" w:hAnsi="Times New Roman" w:cs="Times New Roman"/>
          <w:sz w:val="22"/>
          <w:szCs w:val="22"/>
        </w:rPr>
        <w:t xml:space="preserve"> caring</w:t>
      </w:r>
      <w:r w:rsidR="00862258" w:rsidRPr="00437A3E">
        <w:rPr>
          <w:rFonts w:ascii="Times New Roman" w:hAnsi="Times New Roman" w:cs="Times New Roman"/>
          <w:sz w:val="22"/>
          <w:szCs w:val="22"/>
        </w:rPr>
        <w:t xml:space="preserve"> for</w:t>
      </w:r>
      <w:r w:rsidR="00053696" w:rsidRPr="00437A3E">
        <w:rPr>
          <w:rFonts w:ascii="Times New Roman" w:hAnsi="Times New Roman" w:cs="Times New Roman"/>
          <w:sz w:val="22"/>
          <w:szCs w:val="22"/>
        </w:rPr>
        <w:t xml:space="preserve"> </w:t>
      </w:r>
      <w:r w:rsidR="00E74368" w:rsidRPr="00437A3E">
        <w:rPr>
          <w:rFonts w:ascii="Times New Roman" w:hAnsi="Times New Roman" w:cs="Times New Roman"/>
          <w:sz w:val="22"/>
          <w:szCs w:val="22"/>
        </w:rPr>
        <w:t>patients’ ailments that are unrelated to COVID-19 and minimize</w:t>
      </w:r>
      <w:r w:rsidR="00053696" w:rsidRPr="00437A3E">
        <w:rPr>
          <w:rFonts w:ascii="Times New Roman" w:hAnsi="Times New Roman" w:cs="Times New Roman"/>
          <w:sz w:val="22"/>
          <w:szCs w:val="22"/>
        </w:rPr>
        <w:t xml:space="preserve"> </w:t>
      </w:r>
      <w:r w:rsidR="00E74368" w:rsidRPr="00437A3E">
        <w:rPr>
          <w:rFonts w:ascii="Times New Roman" w:hAnsi="Times New Roman" w:cs="Times New Roman"/>
          <w:sz w:val="22"/>
          <w:szCs w:val="22"/>
        </w:rPr>
        <w:t>the</w:t>
      </w:r>
      <w:r w:rsidR="00053696" w:rsidRPr="00437A3E">
        <w:rPr>
          <w:rFonts w:ascii="Times New Roman" w:hAnsi="Times New Roman" w:cs="Times New Roman"/>
          <w:sz w:val="22"/>
          <w:szCs w:val="22"/>
        </w:rPr>
        <w:t xml:space="preserve"> risk of</w:t>
      </w:r>
      <w:r w:rsidR="00E74368" w:rsidRPr="00437A3E">
        <w:rPr>
          <w:rFonts w:ascii="Times New Roman" w:hAnsi="Times New Roman" w:cs="Times New Roman"/>
          <w:sz w:val="22"/>
          <w:szCs w:val="22"/>
        </w:rPr>
        <w:t xml:space="preserve"> spreading the virus</w:t>
      </w:r>
      <w:r w:rsidR="00053696" w:rsidRPr="00437A3E">
        <w:rPr>
          <w:rFonts w:ascii="Times New Roman" w:hAnsi="Times New Roman" w:cs="Times New Roman"/>
          <w:sz w:val="22"/>
          <w:szCs w:val="22"/>
        </w:rPr>
        <w:t>.</w:t>
      </w:r>
      <w:r w:rsidR="00E74368" w:rsidRPr="00437A3E">
        <w:rPr>
          <w:rFonts w:ascii="Times New Roman" w:hAnsi="Times New Roman" w:cs="Times New Roman"/>
          <w:sz w:val="22"/>
          <w:szCs w:val="22"/>
        </w:rPr>
        <w:t xml:space="preserve"> This </w:t>
      </w:r>
      <w:r w:rsidR="009A235C" w:rsidRPr="00437A3E">
        <w:rPr>
          <w:rFonts w:ascii="Times New Roman" w:hAnsi="Times New Roman" w:cs="Times New Roman"/>
          <w:sz w:val="22"/>
          <w:szCs w:val="22"/>
        </w:rPr>
        <w:t>will</w:t>
      </w:r>
      <w:r w:rsidR="00E74368" w:rsidRPr="00437A3E">
        <w:rPr>
          <w:rFonts w:ascii="Times New Roman" w:hAnsi="Times New Roman" w:cs="Times New Roman"/>
          <w:sz w:val="22"/>
          <w:szCs w:val="22"/>
        </w:rPr>
        <w:t xml:space="preserve"> allow for accurate allocation of resources, efficient use of personnel, and a better of understanding of the incidence, treatment efficacy, and outcomes of the COVID-19 infection in the community.</w:t>
      </w:r>
      <w:r w:rsidR="00053696" w:rsidRPr="00437A3E">
        <w:rPr>
          <w:rFonts w:ascii="Times New Roman" w:hAnsi="Times New Roman" w:cs="Times New Roman"/>
          <w:sz w:val="22"/>
          <w:szCs w:val="22"/>
        </w:rPr>
        <w:t xml:space="preserve"> This would also </w:t>
      </w:r>
      <w:r w:rsidR="009A235C" w:rsidRPr="00437A3E">
        <w:rPr>
          <w:rFonts w:ascii="Times New Roman" w:hAnsi="Times New Roman" w:cs="Times New Roman"/>
          <w:sz w:val="22"/>
          <w:szCs w:val="22"/>
        </w:rPr>
        <w:t>protect the general public from nosocomial spread of COVID-19.</w:t>
      </w:r>
    </w:p>
    <w:p w14:paraId="22155F65" w14:textId="77777777" w:rsidR="009A235C" w:rsidRPr="00437A3E" w:rsidRDefault="009A235C" w:rsidP="00D70FC7">
      <w:pPr>
        <w:pStyle w:val="BodyText"/>
        <w:spacing w:line="480" w:lineRule="auto"/>
        <w:jc w:val="both"/>
        <w:rPr>
          <w:rFonts w:ascii="Times New Roman" w:hAnsi="Times New Roman" w:cs="Times New Roman"/>
          <w:sz w:val="22"/>
          <w:szCs w:val="22"/>
        </w:rPr>
      </w:pPr>
    </w:p>
    <w:p w14:paraId="65F52806" w14:textId="357BB440" w:rsidR="009A235C" w:rsidRPr="00437A3E" w:rsidRDefault="00D70FC7" w:rsidP="00D70FC7">
      <w:pPr>
        <w:pStyle w:val="BodyText"/>
        <w:spacing w:line="480" w:lineRule="auto"/>
        <w:jc w:val="both"/>
        <w:rPr>
          <w:rFonts w:ascii="Times New Roman" w:hAnsi="Times New Roman" w:cs="Times New Roman"/>
          <w:sz w:val="22"/>
          <w:szCs w:val="22"/>
        </w:rPr>
      </w:pPr>
      <w:r w:rsidRPr="00437A3E">
        <w:rPr>
          <w:rFonts w:ascii="Times New Roman" w:hAnsi="Times New Roman" w:cs="Times New Roman"/>
          <w:sz w:val="22"/>
          <w:szCs w:val="22"/>
        </w:rPr>
        <w:t xml:space="preserve">The idea of a </w:t>
      </w:r>
      <w:r w:rsidR="00DD4621" w:rsidRPr="00437A3E">
        <w:rPr>
          <w:rFonts w:ascii="Times New Roman" w:hAnsi="Times New Roman" w:cs="Times New Roman"/>
          <w:sz w:val="22"/>
          <w:szCs w:val="22"/>
        </w:rPr>
        <w:t xml:space="preserve">designated </w:t>
      </w:r>
      <w:r w:rsidRPr="00437A3E">
        <w:rPr>
          <w:rFonts w:ascii="Times New Roman" w:hAnsi="Times New Roman" w:cs="Times New Roman"/>
          <w:sz w:val="22"/>
          <w:szCs w:val="22"/>
        </w:rPr>
        <w:t xml:space="preserve">COVID-19 hospital has been effective in two countries with vastly different healthcare systems. Italy has </w:t>
      </w:r>
      <w:r w:rsidR="009A235C" w:rsidRPr="00437A3E">
        <w:rPr>
          <w:rFonts w:ascii="Times New Roman" w:hAnsi="Times New Roman" w:cs="Times New Roman"/>
          <w:sz w:val="22"/>
          <w:szCs w:val="22"/>
        </w:rPr>
        <w:t xml:space="preserve">been devastated </w:t>
      </w:r>
      <w:r w:rsidR="00624109" w:rsidRPr="00437A3E">
        <w:rPr>
          <w:rFonts w:ascii="Times New Roman" w:hAnsi="Times New Roman" w:cs="Times New Roman"/>
          <w:sz w:val="22"/>
          <w:szCs w:val="22"/>
        </w:rPr>
        <w:t xml:space="preserve">by the </w:t>
      </w:r>
      <w:r w:rsidRPr="00437A3E">
        <w:rPr>
          <w:rFonts w:ascii="Times New Roman" w:hAnsi="Times New Roman" w:cs="Times New Roman"/>
          <w:sz w:val="22"/>
          <w:szCs w:val="22"/>
        </w:rPr>
        <w:t>COVID-19 pandemic and has had thousands of healthcare workers become infected</w:t>
      </w:r>
      <w:r w:rsidR="00624109" w:rsidRPr="00437A3E">
        <w:rPr>
          <w:rFonts w:ascii="Times New Roman" w:hAnsi="Times New Roman" w:cs="Times New Roman"/>
          <w:sz w:val="22"/>
          <w:szCs w:val="22"/>
        </w:rPr>
        <w:t xml:space="preserve"> with the virus</w:t>
      </w:r>
      <w:r w:rsidRPr="00437A3E">
        <w:rPr>
          <w:rFonts w:ascii="Times New Roman" w:hAnsi="Times New Roman" w:cs="Times New Roman"/>
          <w:sz w:val="22"/>
          <w:szCs w:val="22"/>
        </w:rPr>
        <w:t xml:space="preserve">. The Cotugno Hospital in Italy </w:t>
      </w:r>
      <w:r w:rsidR="009A235C" w:rsidRPr="00437A3E">
        <w:rPr>
          <w:rFonts w:ascii="Times New Roman" w:hAnsi="Times New Roman" w:cs="Times New Roman"/>
          <w:sz w:val="22"/>
          <w:szCs w:val="22"/>
        </w:rPr>
        <w:t>has been</w:t>
      </w:r>
      <w:r w:rsidRPr="00437A3E">
        <w:rPr>
          <w:rFonts w:ascii="Times New Roman" w:hAnsi="Times New Roman" w:cs="Times New Roman"/>
          <w:sz w:val="22"/>
          <w:szCs w:val="22"/>
        </w:rPr>
        <w:t xml:space="preserve"> </w:t>
      </w:r>
      <w:r w:rsidR="00624109" w:rsidRPr="00437A3E">
        <w:rPr>
          <w:rFonts w:ascii="Times New Roman" w:hAnsi="Times New Roman" w:cs="Times New Roman"/>
          <w:sz w:val="22"/>
          <w:szCs w:val="22"/>
        </w:rPr>
        <w:t>the</w:t>
      </w:r>
      <w:r w:rsidRPr="00437A3E">
        <w:rPr>
          <w:rFonts w:ascii="Times New Roman" w:hAnsi="Times New Roman" w:cs="Times New Roman"/>
          <w:sz w:val="22"/>
          <w:szCs w:val="22"/>
        </w:rPr>
        <w:t xml:space="preserve"> exception. </w:t>
      </w:r>
      <w:r w:rsidR="009A235C" w:rsidRPr="00437A3E">
        <w:rPr>
          <w:rFonts w:ascii="Times New Roman" w:hAnsi="Times New Roman" w:cs="Times New Roman"/>
          <w:sz w:val="22"/>
          <w:szCs w:val="22"/>
        </w:rPr>
        <w:t xml:space="preserve">The </w:t>
      </w:r>
      <w:r w:rsidRPr="00437A3E">
        <w:rPr>
          <w:rFonts w:ascii="Times New Roman" w:hAnsi="Times New Roman" w:cs="Times New Roman"/>
          <w:sz w:val="22"/>
          <w:szCs w:val="22"/>
        </w:rPr>
        <w:t>Cotugno Hospital transitioned to a COVID-19 only hospital and has yet to have a single healthcare worker become positive for COVID-19. This has been achieved by strictly adhered to anti-contamination policies including healthcare workers having state of the art PPE</w:t>
      </w:r>
      <w:r w:rsidR="009D5D9C">
        <w:rPr>
          <w:rFonts w:ascii="Times New Roman" w:hAnsi="Times New Roman" w:cs="Times New Roman"/>
          <w:sz w:val="22"/>
          <w:szCs w:val="22"/>
        </w:rPr>
        <w:t>:</w:t>
      </w:r>
      <w:r w:rsidRPr="00437A3E">
        <w:rPr>
          <w:rFonts w:ascii="Times New Roman" w:hAnsi="Times New Roman" w:cs="Times New Roman"/>
          <w:sz w:val="22"/>
          <w:szCs w:val="22"/>
        </w:rPr>
        <w:t xml:space="preserve"> high-tech masks, protective googles, and </w:t>
      </w:r>
      <w:r w:rsidR="00624109" w:rsidRPr="00437A3E">
        <w:rPr>
          <w:rFonts w:ascii="Times New Roman" w:hAnsi="Times New Roman" w:cs="Times New Roman"/>
          <w:sz w:val="22"/>
          <w:szCs w:val="22"/>
        </w:rPr>
        <w:t>full body</w:t>
      </w:r>
      <w:r w:rsidRPr="00437A3E">
        <w:rPr>
          <w:rFonts w:ascii="Times New Roman" w:hAnsi="Times New Roman" w:cs="Times New Roman"/>
          <w:sz w:val="22"/>
          <w:szCs w:val="22"/>
        </w:rPr>
        <w:t xml:space="preserve"> </w:t>
      </w:r>
      <w:r w:rsidR="00624109" w:rsidRPr="00437A3E">
        <w:rPr>
          <w:rFonts w:ascii="Times New Roman" w:hAnsi="Times New Roman" w:cs="Times New Roman"/>
          <w:sz w:val="22"/>
          <w:szCs w:val="22"/>
        </w:rPr>
        <w:t>waterproof</w:t>
      </w:r>
      <w:r w:rsidRPr="00437A3E">
        <w:rPr>
          <w:rFonts w:ascii="Times New Roman" w:hAnsi="Times New Roman" w:cs="Times New Roman"/>
          <w:sz w:val="22"/>
          <w:szCs w:val="22"/>
        </w:rPr>
        <w:t xml:space="preserve"> suits. The hospital is equipped with disinfectant machines that staff and visitors </w:t>
      </w:r>
      <w:r w:rsidRPr="00437A3E">
        <w:rPr>
          <w:rFonts w:ascii="Times New Roman" w:hAnsi="Times New Roman" w:cs="Times New Roman"/>
          <w:sz w:val="22"/>
          <w:szCs w:val="22"/>
        </w:rPr>
        <w:lastRenderedPageBreak/>
        <w:t xml:space="preserve">walk through whenever entering specific areas. </w:t>
      </w:r>
      <w:r w:rsidR="00624109" w:rsidRPr="00437A3E">
        <w:rPr>
          <w:rFonts w:ascii="Times New Roman" w:hAnsi="Times New Roman" w:cs="Times New Roman"/>
          <w:sz w:val="22"/>
          <w:szCs w:val="22"/>
        </w:rPr>
        <w:t xml:space="preserve">They have successfully implemented protocols that minimize any potential chance for contamination such as completely sterile and contaminated </w:t>
      </w:r>
      <w:r w:rsidR="006B4F41">
        <w:rPr>
          <w:rFonts w:ascii="Times New Roman" w:hAnsi="Times New Roman" w:cs="Times New Roman"/>
          <w:sz w:val="22"/>
          <w:szCs w:val="22"/>
        </w:rPr>
        <w:t>“zones” of each ward</w:t>
      </w:r>
      <w:r w:rsidR="00624109" w:rsidRPr="00437A3E">
        <w:rPr>
          <w:rFonts w:ascii="Times New Roman" w:hAnsi="Times New Roman" w:cs="Times New Roman"/>
          <w:sz w:val="22"/>
          <w:szCs w:val="22"/>
        </w:rPr>
        <w:t xml:space="preserve"> with separate staff assigned to each </w:t>
      </w:r>
      <w:r w:rsidR="006B4F41">
        <w:rPr>
          <w:rFonts w:ascii="Times New Roman" w:hAnsi="Times New Roman" w:cs="Times New Roman"/>
          <w:sz w:val="22"/>
          <w:szCs w:val="22"/>
        </w:rPr>
        <w:t>area</w:t>
      </w:r>
      <w:r w:rsidR="00624109" w:rsidRPr="00437A3E">
        <w:rPr>
          <w:rFonts w:ascii="Times New Roman" w:hAnsi="Times New Roman" w:cs="Times New Roman"/>
          <w:sz w:val="22"/>
          <w:szCs w:val="22"/>
        </w:rPr>
        <w:t xml:space="preserve"> and closing of all corridors when new patients are brought in to decrease the risk of transmission</w:t>
      </w:r>
      <w:r w:rsidR="00533B61">
        <w:rPr>
          <w:rFonts w:ascii="Times New Roman" w:hAnsi="Times New Roman" w:cs="Times New Roman"/>
          <w:sz w:val="22"/>
          <w:szCs w:val="22"/>
        </w:rPr>
        <w:t xml:space="preserve"> (20)</w:t>
      </w:r>
      <w:r w:rsidR="00437A3E" w:rsidRPr="00437A3E">
        <w:rPr>
          <w:rFonts w:ascii="Times New Roman" w:hAnsi="Times New Roman" w:cs="Times New Roman"/>
          <w:sz w:val="22"/>
          <w:szCs w:val="22"/>
        </w:rPr>
        <w:t>.</w:t>
      </w:r>
      <w:r w:rsidR="00437A3E" w:rsidRPr="00437A3E">
        <w:rPr>
          <w:rFonts w:ascii="Times New Roman" w:hAnsi="Times New Roman" w:cs="Times New Roman"/>
          <w:sz w:val="22"/>
          <w:szCs w:val="22"/>
          <w:vertAlign w:val="superscript"/>
        </w:rPr>
        <w:t xml:space="preserve"> </w:t>
      </w:r>
      <w:r w:rsidR="00DD4621" w:rsidRPr="00437A3E">
        <w:rPr>
          <w:rFonts w:ascii="Times New Roman" w:hAnsi="Times New Roman" w:cs="Times New Roman"/>
          <w:sz w:val="22"/>
          <w:szCs w:val="22"/>
        </w:rPr>
        <w:t xml:space="preserve">These </w:t>
      </w:r>
      <w:r w:rsidR="009A235C" w:rsidRPr="00437A3E">
        <w:rPr>
          <w:rFonts w:ascii="Times New Roman" w:hAnsi="Times New Roman" w:cs="Times New Roman"/>
          <w:sz w:val="22"/>
          <w:szCs w:val="22"/>
        </w:rPr>
        <w:t>procedural changes</w:t>
      </w:r>
      <w:r w:rsidR="00DD4621" w:rsidRPr="00437A3E">
        <w:rPr>
          <w:rFonts w:ascii="Times New Roman" w:hAnsi="Times New Roman" w:cs="Times New Roman"/>
          <w:sz w:val="22"/>
          <w:szCs w:val="22"/>
        </w:rPr>
        <w:t xml:space="preserve"> and advanced PPE</w:t>
      </w:r>
      <w:r w:rsidR="009A235C" w:rsidRPr="00437A3E">
        <w:rPr>
          <w:rFonts w:ascii="Times New Roman" w:hAnsi="Times New Roman" w:cs="Times New Roman"/>
          <w:sz w:val="22"/>
          <w:szCs w:val="22"/>
        </w:rPr>
        <w:t xml:space="preserve"> would not be poss</w:t>
      </w:r>
      <w:r w:rsidR="00533B61">
        <w:rPr>
          <w:rFonts w:ascii="Times New Roman" w:hAnsi="Times New Roman" w:cs="Times New Roman"/>
          <w:sz w:val="22"/>
          <w:szCs w:val="22"/>
        </w:rPr>
        <w:t>ible in a hospital treating non</w:t>
      </w:r>
      <w:r w:rsidR="007E4F0F">
        <w:rPr>
          <w:rFonts w:ascii="Times New Roman" w:hAnsi="Times New Roman" w:cs="Times New Roman"/>
          <w:sz w:val="22"/>
          <w:szCs w:val="22"/>
        </w:rPr>
        <w:t>-</w:t>
      </w:r>
      <w:r w:rsidR="009A235C" w:rsidRPr="00437A3E">
        <w:rPr>
          <w:rFonts w:ascii="Times New Roman" w:hAnsi="Times New Roman" w:cs="Times New Roman"/>
          <w:sz w:val="22"/>
          <w:szCs w:val="22"/>
        </w:rPr>
        <w:t xml:space="preserve">COVID and COVID patients. </w:t>
      </w:r>
    </w:p>
    <w:p w14:paraId="62002667" w14:textId="77777777" w:rsidR="009A235C" w:rsidRPr="00437A3E" w:rsidRDefault="009A235C" w:rsidP="00D70FC7">
      <w:pPr>
        <w:pStyle w:val="BodyText"/>
        <w:spacing w:line="480" w:lineRule="auto"/>
        <w:jc w:val="both"/>
        <w:rPr>
          <w:rFonts w:ascii="Times New Roman" w:hAnsi="Times New Roman" w:cs="Times New Roman"/>
          <w:sz w:val="22"/>
          <w:szCs w:val="22"/>
        </w:rPr>
      </w:pPr>
    </w:p>
    <w:p w14:paraId="4EEAEF0D" w14:textId="097285B2" w:rsidR="00624109" w:rsidRPr="00437A3E" w:rsidRDefault="00624109" w:rsidP="00D70FC7">
      <w:pPr>
        <w:pStyle w:val="BodyText"/>
        <w:spacing w:line="480" w:lineRule="auto"/>
        <w:jc w:val="both"/>
        <w:rPr>
          <w:rFonts w:ascii="Times New Roman" w:hAnsi="Times New Roman" w:cs="Times New Roman"/>
          <w:sz w:val="22"/>
          <w:szCs w:val="22"/>
          <w:vertAlign w:val="superscript"/>
        </w:rPr>
      </w:pPr>
      <w:r w:rsidRPr="00437A3E">
        <w:rPr>
          <w:rFonts w:ascii="Times New Roman" w:hAnsi="Times New Roman" w:cs="Times New Roman"/>
          <w:sz w:val="22"/>
          <w:szCs w:val="22"/>
        </w:rPr>
        <w:t>As the first to encounter the outbreak, China has</w:t>
      </w:r>
      <w:r w:rsidR="00D70FC7" w:rsidRPr="00437A3E">
        <w:rPr>
          <w:rFonts w:ascii="Times New Roman" w:hAnsi="Times New Roman" w:cs="Times New Roman"/>
          <w:sz w:val="22"/>
          <w:szCs w:val="22"/>
        </w:rPr>
        <w:t xml:space="preserve"> gained the most insight into handling the COVID-19 pandemic and</w:t>
      </w:r>
      <w:r w:rsidR="006B4F41">
        <w:rPr>
          <w:rFonts w:ascii="Times New Roman" w:hAnsi="Times New Roman" w:cs="Times New Roman"/>
          <w:sz w:val="22"/>
          <w:szCs w:val="22"/>
        </w:rPr>
        <w:t xml:space="preserve"> has had </w:t>
      </w:r>
      <w:r w:rsidR="00DB4FE5">
        <w:rPr>
          <w:rFonts w:ascii="Times New Roman" w:hAnsi="Times New Roman" w:cs="Times New Roman"/>
          <w:sz w:val="22"/>
          <w:szCs w:val="22"/>
        </w:rPr>
        <w:t>a rapid decrease in new COVID-19 cases</w:t>
      </w:r>
      <w:r w:rsidR="00D70FC7" w:rsidRPr="00437A3E">
        <w:rPr>
          <w:rFonts w:ascii="Times New Roman" w:hAnsi="Times New Roman" w:cs="Times New Roman"/>
          <w:sz w:val="22"/>
          <w:szCs w:val="22"/>
        </w:rPr>
        <w:t xml:space="preserve">. After </w:t>
      </w:r>
      <w:r w:rsidRPr="00437A3E">
        <w:rPr>
          <w:rFonts w:ascii="Times New Roman" w:hAnsi="Times New Roman" w:cs="Times New Roman"/>
          <w:sz w:val="22"/>
          <w:szCs w:val="22"/>
        </w:rPr>
        <w:t>recognizing the</w:t>
      </w:r>
      <w:r w:rsidR="00D70FC7" w:rsidRPr="00437A3E">
        <w:rPr>
          <w:rFonts w:ascii="Times New Roman" w:hAnsi="Times New Roman" w:cs="Times New Roman"/>
          <w:sz w:val="22"/>
          <w:szCs w:val="22"/>
        </w:rPr>
        <w:t xml:space="preserve"> seriousness of </w:t>
      </w:r>
      <w:r w:rsidRPr="00437A3E">
        <w:rPr>
          <w:rFonts w:ascii="Times New Roman" w:hAnsi="Times New Roman" w:cs="Times New Roman"/>
          <w:sz w:val="22"/>
          <w:szCs w:val="22"/>
        </w:rPr>
        <w:t>COVID-19</w:t>
      </w:r>
      <w:r w:rsidR="00D70FC7" w:rsidRPr="00437A3E">
        <w:rPr>
          <w:rFonts w:ascii="Times New Roman" w:hAnsi="Times New Roman" w:cs="Times New Roman"/>
          <w:sz w:val="22"/>
          <w:szCs w:val="22"/>
        </w:rPr>
        <w:t>, the Chinese government built two brand new hospitals strictly for COVID-19 in under two weeks, repurposed multiple hospitals to be COVID-19 only, utilized “fever-clinics</w:t>
      </w:r>
      <w:r w:rsidR="00533B61">
        <w:rPr>
          <w:rFonts w:ascii="Times New Roman" w:hAnsi="Times New Roman" w:cs="Times New Roman"/>
          <w:sz w:val="22"/>
          <w:szCs w:val="22"/>
        </w:rPr>
        <w:t>,</w:t>
      </w:r>
      <w:r w:rsidR="00D70FC7" w:rsidRPr="00437A3E">
        <w:rPr>
          <w:rFonts w:ascii="Times New Roman" w:hAnsi="Times New Roman" w:cs="Times New Roman"/>
          <w:sz w:val="22"/>
          <w:szCs w:val="22"/>
        </w:rPr>
        <w:t>” which screened patients and selected which patients required COVID-19 testing and/or further imaging</w:t>
      </w:r>
      <w:r w:rsidRPr="00437A3E">
        <w:rPr>
          <w:rFonts w:ascii="Times New Roman" w:hAnsi="Times New Roman" w:cs="Times New Roman"/>
          <w:sz w:val="22"/>
          <w:szCs w:val="22"/>
        </w:rPr>
        <w:t xml:space="preserve">, and </w:t>
      </w:r>
      <w:r w:rsidR="00D70FC7" w:rsidRPr="00437A3E">
        <w:rPr>
          <w:rFonts w:ascii="Times New Roman" w:hAnsi="Times New Roman" w:cs="Times New Roman"/>
          <w:sz w:val="22"/>
          <w:szCs w:val="22"/>
        </w:rPr>
        <w:t>militantly tracked each new case</w:t>
      </w:r>
      <w:r w:rsidR="00533B61">
        <w:rPr>
          <w:rFonts w:ascii="Times New Roman" w:hAnsi="Times New Roman" w:cs="Times New Roman"/>
          <w:sz w:val="22"/>
          <w:szCs w:val="22"/>
        </w:rPr>
        <w:t>,</w:t>
      </w:r>
      <w:r w:rsidR="00D70FC7" w:rsidRPr="00437A3E">
        <w:rPr>
          <w:rFonts w:ascii="Times New Roman" w:hAnsi="Times New Roman" w:cs="Times New Roman"/>
          <w:sz w:val="22"/>
          <w:szCs w:val="22"/>
        </w:rPr>
        <w:t xml:space="preserve"> which helped guide decision making </w:t>
      </w:r>
      <w:r w:rsidRPr="00437A3E">
        <w:rPr>
          <w:rFonts w:ascii="Times New Roman" w:hAnsi="Times New Roman" w:cs="Times New Roman"/>
          <w:sz w:val="22"/>
          <w:szCs w:val="22"/>
        </w:rPr>
        <w:t>on a national scale</w:t>
      </w:r>
      <w:r w:rsidR="00533B61">
        <w:rPr>
          <w:rFonts w:ascii="Times New Roman" w:hAnsi="Times New Roman" w:cs="Times New Roman"/>
          <w:sz w:val="22"/>
          <w:szCs w:val="22"/>
        </w:rPr>
        <w:t xml:space="preserve"> (21)</w:t>
      </w:r>
      <w:r w:rsidR="00437A3E" w:rsidRPr="00437A3E">
        <w:rPr>
          <w:rFonts w:ascii="Times New Roman" w:hAnsi="Times New Roman" w:cs="Times New Roman"/>
          <w:sz w:val="22"/>
          <w:szCs w:val="22"/>
        </w:rPr>
        <w:t>.</w:t>
      </w:r>
    </w:p>
    <w:p w14:paraId="59EFDD4A" w14:textId="77777777" w:rsidR="00624109" w:rsidRPr="00437A3E" w:rsidRDefault="00624109" w:rsidP="00D70FC7">
      <w:pPr>
        <w:pStyle w:val="BodyText"/>
        <w:spacing w:line="480" w:lineRule="auto"/>
        <w:jc w:val="both"/>
        <w:rPr>
          <w:rFonts w:ascii="Times New Roman" w:hAnsi="Times New Roman" w:cs="Times New Roman"/>
          <w:sz w:val="22"/>
          <w:szCs w:val="22"/>
        </w:rPr>
      </w:pPr>
    </w:p>
    <w:p w14:paraId="0810B4FD" w14:textId="5D1E9CC5" w:rsidR="005E2194" w:rsidRPr="00437A3E" w:rsidRDefault="00D70FC7" w:rsidP="00B65410">
      <w:pPr>
        <w:pStyle w:val="BodyText"/>
        <w:spacing w:line="480" w:lineRule="auto"/>
        <w:jc w:val="both"/>
        <w:rPr>
          <w:rFonts w:ascii="Times New Roman" w:hAnsi="Times New Roman" w:cs="Times New Roman"/>
          <w:sz w:val="22"/>
          <w:szCs w:val="22"/>
        </w:rPr>
      </w:pPr>
      <w:r w:rsidRPr="00437A3E">
        <w:rPr>
          <w:rFonts w:ascii="Times New Roman" w:hAnsi="Times New Roman" w:cs="Times New Roman"/>
          <w:sz w:val="22"/>
          <w:szCs w:val="22"/>
        </w:rPr>
        <w:t>These two examples represent the efficacy of COVID-19 only hospitals</w:t>
      </w:r>
      <w:r w:rsidR="00B65410" w:rsidRPr="00437A3E">
        <w:rPr>
          <w:rFonts w:ascii="Times New Roman" w:hAnsi="Times New Roman" w:cs="Times New Roman"/>
          <w:sz w:val="22"/>
          <w:szCs w:val="22"/>
        </w:rPr>
        <w:t xml:space="preserve"> and demonstrate unique aspects we can utilize in the U.S. China and the C</w:t>
      </w:r>
      <w:r w:rsidR="00DD4621" w:rsidRPr="00437A3E">
        <w:rPr>
          <w:rFonts w:ascii="Times New Roman" w:hAnsi="Times New Roman" w:cs="Times New Roman"/>
          <w:sz w:val="22"/>
          <w:szCs w:val="22"/>
        </w:rPr>
        <w:t>o</w:t>
      </w:r>
      <w:r w:rsidR="00B65410" w:rsidRPr="00437A3E">
        <w:rPr>
          <w:rFonts w:ascii="Times New Roman" w:hAnsi="Times New Roman" w:cs="Times New Roman"/>
          <w:sz w:val="22"/>
          <w:szCs w:val="22"/>
        </w:rPr>
        <w:t>tugno Hospital have experienced excellent results by isolating care of COVID-19 patients and creating infrastructure, polic</w:t>
      </w:r>
      <w:r w:rsidR="005023B7">
        <w:rPr>
          <w:rFonts w:ascii="Times New Roman" w:hAnsi="Times New Roman" w:cs="Times New Roman"/>
          <w:sz w:val="22"/>
          <w:szCs w:val="22"/>
        </w:rPr>
        <w:t>ies</w:t>
      </w:r>
      <w:r w:rsidR="00B65410" w:rsidRPr="00437A3E">
        <w:rPr>
          <w:rFonts w:ascii="Times New Roman" w:hAnsi="Times New Roman" w:cs="Times New Roman"/>
          <w:sz w:val="22"/>
          <w:szCs w:val="22"/>
        </w:rPr>
        <w:t>, and protocol</w:t>
      </w:r>
      <w:r w:rsidR="005023B7">
        <w:rPr>
          <w:rFonts w:ascii="Times New Roman" w:hAnsi="Times New Roman" w:cs="Times New Roman"/>
          <w:sz w:val="22"/>
          <w:szCs w:val="22"/>
        </w:rPr>
        <w:t>s</w:t>
      </w:r>
      <w:r w:rsidR="00B65410" w:rsidRPr="00437A3E">
        <w:rPr>
          <w:rFonts w:ascii="Times New Roman" w:hAnsi="Times New Roman" w:cs="Times New Roman"/>
          <w:sz w:val="22"/>
          <w:szCs w:val="22"/>
        </w:rPr>
        <w:t xml:space="preserve"> specifically for this pandemic. </w:t>
      </w:r>
    </w:p>
    <w:p w14:paraId="1128E2B4" w14:textId="77777777" w:rsidR="00B65410" w:rsidRPr="00437A3E" w:rsidRDefault="00B65410" w:rsidP="00B65410">
      <w:pPr>
        <w:pStyle w:val="BodyText"/>
        <w:spacing w:line="480" w:lineRule="auto"/>
        <w:jc w:val="both"/>
        <w:rPr>
          <w:rFonts w:ascii="Times New Roman" w:hAnsi="Times New Roman" w:cs="Times New Roman"/>
          <w:sz w:val="22"/>
          <w:szCs w:val="22"/>
        </w:rPr>
      </w:pPr>
    </w:p>
    <w:p w14:paraId="6745A8FD" w14:textId="1924A9E9" w:rsidR="00053696" w:rsidRPr="00437A3E" w:rsidRDefault="00053696" w:rsidP="00053696">
      <w:pPr>
        <w:pStyle w:val="BodyText"/>
        <w:spacing w:before="160"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t>SUMMARIZED BENEFITS OF A COVID-19 HOSPITAL</w:t>
      </w:r>
    </w:p>
    <w:p w14:paraId="1DFCC0E1" w14:textId="7EC985F2" w:rsidR="006F35E0" w:rsidRPr="00437A3E" w:rsidRDefault="006F35E0" w:rsidP="00053696">
      <w:pPr>
        <w:pStyle w:val="ListParagraph"/>
        <w:numPr>
          <w:ilvl w:val="0"/>
          <w:numId w:val="1"/>
        </w:numPr>
        <w:tabs>
          <w:tab w:val="left" w:pos="1144"/>
          <w:tab w:val="left" w:pos="1145"/>
        </w:tabs>
        <w:spacing w:line="480" w:lineRule="auto"/>
        <w:ind w:right="337"/>
        <w:jc w:val="both"/>
        <w:rPr>
          <w:rFonts w:ascii="Times New Roman" w:hAnsi="Times New Roman" w:cs="Times New Roman"/>
          <w:b/>
          <w:bCs/>
        </w:rPr>
      </w:pPr>
      <w:r w:rsidRPr="00437A3E">
        <w:rPr>
          <w:rFonts w:ascii="Times New Roman" w:hAnsi="Times New Roman" w:cs="Times New Roman"/>
          <w:b/>
          <w:bCs/>
        </w:rPr>
        <w:t>Supply Allocation</w:t>
      </w:r>
    </w:p>
    <w:p w14:paraId="1EB742C0" w14:textId="4EA09AD3" w:rsidR="006F35E0" w:rsidRPr="00437A3E" w:rsidRDefault="006F35E0" w:rsidP="006F35E0">
      <w:pPr>
        <w:pStyle w:val="ListParagraph"/>
        <w:numPr>
          <w:ilvl w:val="1"/>
          <w:numId w:val="1"/>
        </w:numPr>
        <w:tabs>
          <w:tab w:val="left" w:pos="1144"/>
          <w:tab w:val="left" w:pos="1145"/>
        </w:tabs>
        <w:spacing w:line="480" w:lineRule="auto"/>
        <w:ind w:right="282"/>
        <w:jc w:val="both"/>
        <w:rPr>
          <w:rFonts w:ascii="Times New Roman" w:hAnsi="Times New Roman" w:cs="Times New Roman"/>
        </w:rPr>
      </w:pPr>
      <w:r w:rsidRPr="00437A3E">
        <w:rPr>
          <w:rFonts w:ascii="Times New Roman" w:hAnsi="Times New Roman" w:cs="Times New Roman"/>
        </w:rPr>
        <w:t xml:space="preserve">The </w:t>
      </w:r>
      <w:r w:rsidR="00E74368" w:rsidRPr="00437A3E">
        <w:rPr>
          <w:rFonts w:ascii="Times New Roman" w:hAnsi="Times New Roman" w:cs="Times New Roman"/>
        </w:rPr>
        <w:t xml:space="preserve">designated </w:t>
      </w:r>
      <w:r w:rsidRPr="00437A3E">
        <w:rPr>
          <w:rFonts w:ascii="Times New Roman" w:hAnsi="Times New Roman" w:cs="Times New Roman"/>
        </w:rPr>
        <w:t xml:space="preserve">COVID-19 hospital </w:t>
      </w:r>
      <w:r w:rsidR="00E74368" w:rsidRPr="00437A3E">
        <w:rPr>
          <w:rFonts w:ascii="Times New Roman" w:hAnsi="Times New Roman" w:cs="Times New Roman"/>
        </w:rPr>
        <w:t>will</w:t>
      </w:r>
      <w:r w:rsidRPr="00437A3E">
        <w:rPr>
          <w:rFonts w:ascii="Times New Roman" w:hAnsi="Times New Roman" w:cs="Times New Roman"/>
        </w:rPr>
        <w:t xml:space="preserve"> </w:t>
      </w:r>
      <w:r w:rsidR="00DB4FE5">
        <w:rPr>
          <w:rFonts w:ascii="Times New Roman" w:hAnsi="Times New Roman" w:cs="Times New Roman"/>
        </w:rPr>
        <w:t>thoroughly</w:t>
      </w:r>
      <w:r w:rsidRPr="00437A3E">
        <w:rPr>
          <w:rFonts w:ascii="Times New Roman" w:hAnsi="Times New Roman" w:cs="Times New Roman"/>
        </w:rPr>
        <w:t xml:space="preserve"> understand their supply needs </w:t>
      </w:r>
      <w:r w:rsidR="00AA3F42" w:rsidRPr="00437A3E">
        <w:rPr>
          <w:rFonts w:ascii="Times New Roman" w:hAnsi="Times New Roman" w:cs="Times New Roman"/>
        </w:rPr>
        <w:t>and communicate this to</w:t>
      </w:r>
      <w:r w:rsidRPr="00437A3E">
        <w:rPr>
          <w:rFonts w:ascii="Times New Roman" w:hAnsi="Times New Roman" w:cs="Times New Roman"/>
        </w:rPr>
        <w:t xml:space="preserve"> local and state governments to</w:t>
      </w:r>
      <w:r w:rsidR="00DB4FE5">
        <w:rPr>
          <w:rFonts w:ascii="Times New Roman" w:hAnsi="Times New Roman" w:cs="Times New Roman"/>
        </w:rPr>
        <w:t xml:space="preserve"> more accurately</w:t>
      </w:r>
      <w:r w:rsidRPr="00437A3E">
        <w:rPr>
          <w:rFonts w:ascii="Times New Roman" w:hAnsi="Times New Roman" w:cs="Times New Roman"/>
        </w:rPr>
        <w:t xml:space="preserve"> allocate resources</w:t>
      </w:r>
      <w:r w:rsidR="00DB4FE5">
        <w:rPr>
          <w:rFonts w:ascii="Times New Roman" w:hAnsi="Times New Roman" w:cs="Times New Roman"/>
        </w:rPr>
        <w:t>.</w:t>
      </w:r>
    </w:p>
    <w:p w14:paraId="5C08FFBE" w14:textId="4E99BEC8" w:rsidR="006F35E0" w:rsidRPr="00437A3E" w:rsidRDefault="00AA3F42" w:rsidP="006F35E0">
      <w:pPr>
        <w:pStyle w:val="ListParagraph"/>
        <w:numPr>
          <w:ilvl w:val="1"/>
          <w:numId w:val="1"/>
        </w:numPr>
        <w:tabs>
          <w:tab w:val="left" w:pos="1144"/>
          <w:tab w:val="left" w:pos="1145"/>
        </w:tabs>
        <w:spacing w:line="480" w:lineRule="auto"/>
        <w:jc w:val="both"/>
        <w:rPr>
          <w:rFonts w:ascii="Times New Roman" w:hAnsi="Times New Roman" w:cs="Times New Roman"/>
        </w:rPr>
      </w:pPr>
      <w:r w:rsidRPr="00437A3E">
        <w:rPr>
          <w:rFonts w:ascii="Times New Roman" w:hAnsi="Times New Roman" w:cs="Times New Roman"/>
        </w:rPr>
        <w:t xml:space="preserve">Resources </w:t>
      </w:r>
      <w:r w:rsidR="00DB4FE5">
        <w:rPr>
          <w:rFonts w:ascii="Times New Roman" w:hAnsi="Times New Roman" w:cs="Times New Roman"/>
        </w:rPr>
        <w:t>can</w:t>
      </w:r>
      <w:r w:rsidRPr="00437A3E">
        <w:rPr>
          <w:rFonts w:ascii="Times New Roman" w:hAnsi="Times New Roman" w:cs="Times New Roman"/>
        </w:rPr>
        <w:t xml:space="preserve"> be more efficiently distributed</w:t>
      </w:r>
      <w:r w:rsidR="006F35E0" w:rsidRPr="00437A3E">
        <w:rPr>
          <w:rFonts w:ascii="Times New Roman" w:hAnsi="Times New Roman" w:cs="Times New Roman"/>
        </w:rPr>
        <w:t xml:space="preserve"> based on population, risk stratification, and new cases reported by COVID-19 hospitals</w:t>
      </w:r>
      <w:r w:rsidR="00DB4FE5">
        <w:rPr>
          <w:rFonts w:ascii="Times New Roman" w:hAnsi="Times New Roman" w:cs="Times New Roman"/>
        </w:rPr>
        <w:t>.</w:t>
      </w:r>
    </w:p>
    <w:p w14:paraId="14249F89" w14:textId="06D9A698" w:rsidR="006F35E0" w:rsidRPr="00437A3E" w:rsidRDefault="006F35E0" w:rsidP="006F35E0">
      <w:pPr>
        <w:pStyle w:val="ListParagraph"/>
        <w:numPr>
          <w:ilvl w:val="1"/>
          <w:numId w:val="1"/>
        </w:numPr>
        <w:tabs>
          <w:tab w:val="left" w:pos="1144"/>
          <w:tab w:val="left" w:pos="1145"/>
        </w:tabs>
        <w:spacing w:line="480" w:lineRule="auto"/>
        <w:ind w:right="575"/>
        <w:jc w:val="both"/>
        <w:rPr>
          <w:rFonts w:ascii="Times New Roman" w:hAnsi="Times New Roman" w:cs="Times New Roman"/>
        </w:rPr>
      </w:pPr>
      <w:r w:rsidRPr="00437A3E">
        <w:rPr>
          <w:rFonts w:ascii="Times New Roman" w:hAnsi="Times New Roman" w:cs="Times New Roman"/>
        </w:rPr>
        <w:lastRenderedPageBreak/>
        <w:t xml:space="preserve">Centralizing </w:t>
      </w:r>
      <w:r w:rsidR="00DB4FE5">
        <w:rPr>
          <w:rFonts w:ascii="Times New Roman" w:hAnsi="Times New Roman" w:cs="Times New Roman"/>
        </w:rPr>
        <w:t>inventory</w:t>
      </w:r>
      <w:r w:rsidRPr="00437A3E">
        <w:rPr>
          <w:rFonts w:ascii="Times New Roman" w:hAnsi="Times New Roman" w:cs="Times New Roman"/>
        </w:rPr>
        <w:t xml:space="preserve"> </w:t>
      </w:r>
      <w:r w:rsidR="00DB4FE5">
        <w:rPr>
          <w:rFonts w:ascii="Times New Roman" w:hAnsi="Times New Roman" w:cs="Times New Roman"/>
        </w:rPr>
        <w:t xml:space="preserve">will allow for the most efficient use of these supplies. For example, </w:t>
      </w:r>
      <w:r w:rsidRPr="00437A3E">
        <w:rPr>
          <w:rFonts w:ascii="Times New Roman" w:hAnsi="Times New Roman" w:cs="Times New Roman"/>
        </w:rPr>
        <w:t>ventilators</w:t>
      </w:r>
      <w:r w:rsidR="00DB4FE5">
        <w:rPr>
          <w:rFonts w:ascii="Times New Roman" w:hAnsi="Times New Roman" w:cs="Times New Roman"/>
        </w:rPr>
        <w:t xml:space="preserve"> can be</w:t>
      </w:r>
      <w:r w:rsidRPr="00437A3E">
        <w:rPr>
          <w:rFonts w:ascii="Times New Roman" w:hAnsi="Times New Roman" w:cs="Times New Roman"/>
        </w:rPr>
        <w:t xml:space="preserve"> rapid</w:t>
      </w:r>
      <w:r w:rsidR="00DB4FE5">
        <w:rPr>
          <w:rFonts w:ascii="Times New Roman" w:hAnsi="Times New Roman" w:cs="Times New Roman"/>
        </w:rPr>
        <w:t>ly</w:t>
      </w:r>
      <w:r w:rsidRPr="00437A3E">
        <w:rPr>
          <w:rFonts w:ascii="Times New Roman" w:hAnsi="Times New Roman" w:cs="Times New Roman"/>
        </w:rPr>
        <w:t xml:space="preserve"> deploy</w:t>
      </w:r>
      <w:r w:rsidR="00DB4FE5">
        <w:rPr>
          <w:rFonts w:ascii="Times New Roman" w:hAnsi="Times New Roman" w:cs="Times New Roman"/>
        </w:rPr>
        <w:t>ed to a patient in need</w:t>
      </w:r>
      <w:r w:rsidRPr="00437A3E">
        <w:rPr>
          <w:rFonts w:ascii="Times New Roman" w:hAnsi="Times New Roman" w:cs="Times New Roman"/>
        </w:rPr>
        <w:t xml:space="preserve"> after disconnection from </w:t>
      </w:r>
      <w:r w:rsidR="00DB4FE5">
        <w:rPr>
          <w:rFonts w:ascii="Times New Roman" w:hAnsi="Times New Roman" w:cs="Times New Roman"/>
        </w:rPr>
        <w:t xml:space="preserve">another </w:t>
      </w:r>
      <w:r w:rsidRPr="00437A3E">
        <w:rPr>
          <w:rFonts w:ascii="Times New Roman" w:hAnsi="Times New Roman" w:cs="Times New Roman"/>
        </w:rPr>
        <w:t>patient</w:t>
      </w:r>
      <w:r w:rsidR="00AA3F42" w:rsidRPr="00437A3E">
        <w:rPr>
          <w:rFonts w:ascii="Times New Roman" w:hAnsi="Times New Roman" w:cs="Times New Roman"/>
        </w:rPr>
        <w:t>.</w:t>
      </w:r>
    </w:p>
    <w:p w14:paraId="0D69FCEA" w14:textId="019F3313" w:rsidR="00AA3F42" w:rsidRPr="00437A3E" w:rsidRDefault="00AA3F42" w:rsidP="006F35E0">
      <w:pPr>
        <w:pStyle w:val="ListParagraph"/>
        <w:numPr>
          <w:ilvl w:val="1"/>
          <w:numId w:val="1"/>
        </w:numPr>
        <w:tabs>
          <w:tab w:val="left" w:pos="1144"/>
          <w:tab w:val="left" w:pos="1145"/>
        </w:tabs>
        <w:spacing w:line="480" w:lineRule="auto"/>
        <w:ind w:right="575"/>
        <w:jc w:val="both"/>
        <w:rPr>
          <w:rFonts w:ascii="Times New Roman" w:hAnsi="Times New Roman" w:cs="Times New Roman"/>
        </w:rPr>
      </w:pPr>
      <w:r w:rsidRPr="00437A3E">
        <w:rPr>
          <w:rFonts w:ascii="Times New Roman" w:hAnsi="Times New Roman" w:cs="Times New Roman"/>
        </w:rPr>
        <w:t>Medication and PPE can be ordered in mass quantities and any new available supplies can be expedited to the COVID-19 hospitals.</w:t>
      </w:r>
    </w:p>
    <w:p w14:paraId="4FA7110A" w14:textId="08A18506" w:rsidR="006F35E0" w:rsidRPr="00437A3E" w:rsidRDefault="006F35E0" w:rsidP="00053696">
      <w:pPr>
        <w:pStyle w:val="ListParagraph"/>
        <w:numPr>
          <w:ilvl w:val="0"/>
          <w:numId w:val="1"/>
        </w:numPr>
        <w:tabs>
          <w:tab w:val="left" w:pos="1144"/>
          <w:tab w:val="left" w:pos="1145"/>
        </w:tabs>
        <w:spacing w:line="480" w:lineRule="auto"/>
        <w:ind w:right="337"/>
        <w:jc w:val="both"/>
        <w:rPr>
          <w:rFonts w:ascii="Times New Roman" w:hAnsi="Times New Roman" w:cs="Times New Roman"/>
          <w:b/>
          <w:bCs/>
        </w:rPr>
      </w:pPr>
      <w:r w:rsidRPr="00437A3E">
        <w:rPr>
          <w:rFonts w:ascii="Times New Roman" w:hAnsi="Times New Roman" w:cs="Times New Roman"/>
          <w:b/>
          <w:bCs/>
        </w:rPr>
        <w:t>Infrastructure, Personnel, Patient Management</w:t>
      </w:r>
    </w:p>
    <w:p w14:paraId="1D462350" w14:textId="65BEBD69" w:rsidR="00AA3F42" w:rsidRPr="00437A3E" w:rsidRDefault="00053696" w:rsidP="00862258">
      <w:pPr>
        <w:pStyle w:val="ListParagraph"/>
        <w:numPr>
          <w:ilvl w:val="1"/>
          <w:numId w:val="1"/>
        </w:numPr>
        <w:tabs>
          <w:tab w:val="left" w:pos="1144"/>
          <w:tab w:val="left" w:pos="1145"/>
        </w:tabs>
        <w:spacing w:line="480" w:lineRule="auto"/>
        <w:ind w:right="337"/>
        <w:jc w:val="both"/>
        <w:rPr>
          <w:rFonts w:ascii="Times New Roman" w:hAnsi="Times New Roman" w:cs="Times New Roman"/>
        </w:rPr>
      </w:pPr>
      <w:r w:rsidRPr="00437A3E">
        <w:rPr>
          <w:rFonts w:ascii="Times New Roman" w:hAnsi="Times New Roman" w:cs="Times New Roman"/>
        </w:rPr>
        <w:t>Cohorting of patients will</w:t>
      </w:r>
      <w:r w:rsidR="00D9094A">
        <w:rPr>
          <w:rFonts w:ascii="Times New Roman" w:hAnsi="Times New Roman" w:cs="Times New Roman"/>
        </w:rPr>
        <w:t xml:space="preserve"> limit nosocomial spread to non</w:t>
      </w:r>
      <w:r w:rsidR="007E4F0F">
        <w:rPr>
          <w:rFonts w:ascii="Times New Roman" w:hAnsi="Times New Roman" w:cs="Times New Roman"/>
        </w:rPr>
        <w:t>-</w:t>
      </w:r>
      <w:r w:rsidRPr="00437A3E">
        <w:rPr>
          <w:rFonts w:ascii="Times New Roman" w:hAnsi="Times New Roman" w:cs="Times New Roman"/>
        </w:rPr>
        <w:t>COVID</w:t>
      </w:r>
      <w:r w:rsidRPr="00437A3E">
        <w:rPr>
          <w:rFonts w:ascii="Times New Roman" w:hAnsi="Times New Roman" w:cs="Times New Roman"/>
          <w:spacing w:val="48"/>
        </w:rPr>
        <w:t xml:space="preserve"> </w:t>
      </w:r>
      <w:r w:rsidRPr="00437A3E">
        <w:rPr>
          <w:rFonts w:ascii="Times New Roman" w:hAnsi="Times New Roman" w:cs="Times New Roman"/>
        </w:rPr>
        <w:t>patients</w:t>
      </w:r>
      <w:r w:rsidR="00DB4FE5">
        <w:rPr>
          <w:rFonts w:ascii="Times New Roman" w:hAnsi="Times New Roman" w:cs="Times New Roman"/>
        </w:rPr>
        <w:t>, visitors,</w:t>
      </w:r>
      <w:r w:rsidR="00AA3F42" w:rsidRPr="00437A3E">
        <w:rPr>
          <w:rFonts w:ascii="Times New Roman" w:hAnsi="Times New Roman" w:cs="Times New Roman"/>
        </w:rPr>
        <w:t xml:space="preserve"> and healthcare workers. </w:t>
      </w:r>
    </w:p>
    <w:p w14:paraId="7670F183" w14:textId="20DA87EA" w:rsidR="00053696" w:rsidRPr="00437A3E" w:rsidRDefault="00AA3F42" w:rsidP="00862258">
      <w:pPr>
        <w:pStyle w:val="ListParagraph"/>
        <w:numPr>
          <w:ilvl w:val="1"/>
          <w:numId w:val="1"/>
        </w:numPr>
        <w:tabs>
          <w:tab w:val="left" w:pos="1144"/>
          <w:tab w:val="left" w:pos="1145"/>
        </w:tabs>
        <w:spacing w:line="480" w:lineRule="auto"/>
        <w:ind w:right="337"/>
        <w:jc w:val="both"/>
        <w:rPr>
          <w:rFonts w:ascii="Times New Roman" w:hAnsi="Times New Roman" w:cs="Times New Roman"/>
        </w:rPr>
      </w:pPr>
      <w:r w:rsidRPr="00437A3E">
        <w:rPr>
          <w:rFonts w:ascii="Times New Roman" w:hAnsi="Times New Roman" w:cs="Times New Roman"/>
        </w:rPr>
        <w:t xml:space="preserve">Healthcare workers in COVID-19 hospitals will </w:t>
      </w:r>
      <w:r w:rsidR="005023B7">
        <w:rPr>
          <w:rFonts w:ascii="Times New Roman" w:hAnsi="Times New Roman" w:cs="Times New Roman"/>
        </w:rPr>
        <w:t>get</w:t>
      </w:r>
      <w:r w:rsidRPr="00437A3E">
        <w:rPr>
          <w:rFonts w:ascii="Times New Roman" w:hAnsi="Times New Roman" w:cs="Times New Roman"/>
        </w:rPr>
        <w:t xml:space="preserve"> prioritized PPE, limiting workforce exposure and the </w:t>
      </w:r>
      <w:r w:rsidR="00C65B8D" w:rsidRPr="00437A3E">
        <w:rPr>
          <w:rFonts w:ascii="Times New Roman" w:hAnsi="Times New Roman" w:cs="Times New Roman"/>
        </w:rPr>
        <w:t>consequences (self-isolation, sick time</w:t>
      </w:r>
      <w:r w:rsidR="005023B7">
        <w:rPr>
          <w:rFonts w:ascii="Times New Roman" w:hAnsi="Times New Roman" w:cs="Times New Roman"/>
        </w:rPr>
        <w:t>,</w:t>
      </w:r>
      <w:r w:rsidR="00C65B8D" w:rsidRPr="00437A3E">
        <w:rPr>
          <w:rFonts w:ascii="Times New Roman" w:hAnsi="Times New Roman" w:cs="Times New Roman"/>
        </w:rPr>
        <w:t xml:space="preserve"> etc.) that can result.</w:t>
      </w:r>
    </w:p>
    <w:p w14:paraId="65EE153D" w14:textId="2CAAED4C" w:rsidR="00053696" w:rsidRPr="00437A3E" w:rsidRDefault="00C65B8D" w:rsidP="00862258">
      <w:pPr>
        <w:pStyle w:val="ListParagraph"/>
        <w:numPr>
          <w:ilvl w:val="1"/>
          <w:numId w:val="1"/>
        </w:numPr>
        <w:tabs>
          <w:tab w:val="left" w:pos="1144"/>
          <w:tab w:val="left" w:pos="1145"/>
        </w:tabs>
        <w:spacing w:before="3" w:line="480" w:lineRule="auto"/>
        <w:ind w:right="815"/>
        <w:jc w:val="both"/>
        <w:rPr>
          <w:rFonts w:ascii="Times New Roman" w:hAnsi="Times New Roman" w:cs="Times New Roman"/>
        </w:rPr>
      </w:pPr>
      <w:r w:rsidRPr="00437A3E">
        <w:rPr>
          <w:rFonts w:ascii="Times New Roman" w:hAnsi="Times New Roman" w:cs="Times New Roman"/>
        </w:rPr>
        <w:t>Centralizing</w:t>
      </w:r>
      <w:r w:rsidR="00053696" w:rsidRPr="00437A3E">
        <w:rPr>
          <w:rFonts w:ascii="Times New Roman" w:hAnsi="Times New Roman" w:cs="Times New Roman"/>
        </w:rPr>
        <w:t xml:space="preserve"> of talent </w:t>
      </w:r>
      <w:r w:rsidR="00A1274E" w:rsidRPr="00437A3E">
        <w:rPr>
          <w:rFonts w:ascii="Times New Roman" w:hAnsi="Times New Roman" w:cs="Times New Roman"/>
        </w:rPr>
        <w:t xml:space="preserve">and experienced </w:t>
      </w:r>
      <w:r w:rsidR="00053696" w:rsidRPr="00437A3E">
        <w:rPr>
          <w:rFonts w:ascii="Times New Roman" w:hAnsi="Times New Roman" w:cs="Times New Roman"/>
        </w:rPr>
        <w:t xml:space="preserve">medical staff </w:t>
      </w:r>
      <w:r w:rsidR="00A1274E" w:rsidRPr="00437A3E">
        <w:rPr>
          <w:rFonts w:ascii="Times New Roman" w:hAnsi="Times New Roman" w:cs="Times New Roman"/>
        </w:rPr>
        <w:t>will allow them</w:t>
      </w:r>
      <w:r w:rsidR="00053696" w:rsidRPr="00437A3E">
        <w:rPr>
          <w:rFonts w:ascii="Times New Roman" w:hAnsi="Times New Roman" w:cs="Times New Roman"/>
        </w:rPr>
        <w:t xml:space="preserve"> to see more</w:t>
      </w:r>
      <w:r w:rsidR="00A1274E" w:rsidRPr="00437A3E">
        <w:rPr>
          <w:rFonts w:ascii="Times New Roman" w:hAnsi="Times New Roman" w:cs="Times New Roman"/>
        </w:rPr>
        <w:t xml:space="preserve"> COVID-19</w:t>
      </w:r>
      <w:r w:rsidR="00053696" w:rsidRPr="00437A3E">
        <w:rPr>
          <w:rFonts w:ascii="Times New Roman" w:hAnsi="Times New Roman" w:cs="Times New Roman"/>
        </w:rPr>
        <w:t xml:space="preserve"> patients </w:t>
      </w:r>
      <w:r w:rsidR="00A1274E" w:rsidRPr="00437A3E">
        <w:rPr>
          <w:rFonts w:ascii="Times New Roman" w:hAnsi="Times New Roman" w:cs="Times New Roman"/>
        </w:rPr>
        <w:t>and</w:t>
      </w:r>
      <w:r w:rsidR="00053696" w:rsidRPr="00437A3E">
        <w:rPr>
          <w:rFonts w:ascii="Times New Roman" w:hAnsi="Times New Roman" w:cs="Times New Roman"/>
          <w:spacing w:val="-3"/>
        </w:rPr>
        <w:t xml:space="preserve"> </w:t>
      </w:r>
      <w:r w:rsidR="00053696" w:rsidRPr="00437A3E">
        <w:rPr>
          <w:rFonts w:ascii="Times New Roman" w:hAnsi="Times New Roman" w:cs="Times New Roman"/>
        </w:rPr>
        <w:t>standardize methods of</w:t>
      </w:r>
      <w:r w:rsidR="00053696" w:rsidRPr="00437A3E">
        <w:rPr>
          <w:rFonts w:ascii="Times New Roman" w:hAnsi="Times New Roman" w:cs="Times New Roman"/>
          <w:spacing w:val="-2"/>
        </w:rPr>
        <w:t xml:space="preserve"> </w:t>
      </w:r>
      <w:r w:rsidR="00053696" w:rsidRPr="00437A3E">
        <w:rPr>
          <w:rFonts w:ascii="Times New Roman" w:hAnsi="Times New Roman" w:cs="Times New Roman"/>
        </w:rPr>
        <w:t>care</w:t>
      </w:r>
      <w:r w:rsidRPr="00437A3E">
        <w:rPr>
          <w:rFonts w:ascii="Times New Roman" w:hAnsi="Times New Roman" w:cs="Times New Roman"/>
        </w:rPr>
        <w:t>.</w:t>
      </w:r>
    </w:p>
    <w:p w14:paraId="3F1341FF" w14:textId="1DB18B97" w:rsidR="003B77B1" w:rsidRPr="00437A3E" w:rsidRDefault="00C65B8D" w:rsidP="003D6DFC">
      <w:pPr>
        <w:pStyle w:val="ListParagraph"/>
        <w:numPr>
          <w:ilvl w:val="1"/>
          <w:numId w:val="1"/>
        </w:numPr>
        <w:tabs>
          <w:tab w:val="left" w:pos="1144"/>
          <w:tab w:val="left" w:pos="1145"/>
        </w:tabs>
        <w:spacing w:line="480" w:lineRule="auto"/>
        <w:ind w:right="855"/>
        <w:jc w:val="both"/>
        <w:rPr>
          <w:rFonts w:ascii="Times New Roman" w:hAnsi="Times New Roman" w:cs="Times New Roman"/>
        </w:rPr>
      </w:pPr>
      <w:r w:rsidRPr="00437A3E">
        <w:rPr>
          <w:rFonts w:ascii="Times New Roman" w:hAnsi="Times New Roman" w:cs="Times New Roman"/>
        </w:rPr>
        <w:t>The designated COVID-19 hospital will have an</w:t>
      </w:r>
      <w:r w:rsidR="003B77B1" w:rsidRPr="00437A3E">
        <w:rPr>
          <w:rFonts w:ascii="Times New Roman" w:hAnsi="Times New Roman" w:cs="Times New Roman"/>
        </w:rPr>
        <w:t xml:space="preserve"> in-house comprehensive testing center, with both virus detection and antibody detection capabilities, </w:t>
      </w:r>
      <w:r w:rsidR="003B77B1" w:rsidRPr="00437A3E">
        <w:rPr>
          <w:rFonts w:ascii="Times New Roman" w:hAnsi="Times New Roman" w:cs="Times New Roman"/>
          <w:spacing w:val="-6"/>
        </w:rPr>
        <w:t xml:space="preserve">to </w:t>
      </w:r>
      <w:r w:rsidR="003B77B1" w:rsidRPr="00437A3E">
        <w:rPr>
          <w:rFonts w:ascii="Times New Roman" w:hAnsi="Times New Roman" w:cs="Times New Roman"/>
        </w:rPr>
        <w:t xml:space="preserve">expedite </w:t>
      </w:r>
      <w:r w:rsidR="00DB4FE5">
        <w:rPr>
          <w:rFonts w:ascii="Times New Roman" w:hAnsi="Times New Roman" w:cs="Times New Roman"/>
        </w:rPr>
        <w:t>diagnosis, management, and isolation.</w:t>
      </w:r>
    </w:p>
    <w:p w14:paraId="25DBAEC0" w14:textId="71569470" w:rsidR="00053696" w:rsidRPr="00437A3E" w:rsidRDefault="00C65B8D" w:rsidP="003D6DFC">
      <w:pPr>
        <w:pStyle w:val="ListParagraph"/>
        <w:numPr>
          <w:ilvl w:val="1"/>
          <w:numId w:val="1"/>
        </w:numPr>
        <w:tabs>
          <w:tab w:val="left" w:pos="1144"/>
          <w:tab w:val="left" w:pos="1145"/>
        </w:tabs>
        <w:spacing w:line="480" w:lineRule="auto"/>
        <w:ind w:right="855"/>
        <w:jc w:val="both"/>
        <w:rPr>
          <w:rFonts w:ascii="Times New Roman" w:hAnsi="Times New Roman" w:cs="Times New Roman"/>
        </w:rPr>
      </w:pPr>
      <w:r w:rsidRPr="00437A3E">
        <w:rPr>
          <w:rFonts w:ascii="Times New Roman" w:hAnsi="Times New Roman" w:cs="Times New Roman"/>
        </w:rPr>
        <w:t>The COVID-19 hospital can standardize</w:t>
      </w:r>
      <w:r w:rsidR="00053696" w:rsidRPr="00437A3E">
        <w:rPr>
          <w:rFonts w:ascii="Times New Roman" w:hAnsi="Times New Roman" w:cs="Times New Roman"/>
        </w:rPr>
        <w:t xml:space="preserve"> </w:t>
      </w:r>
      <w:r w:rsidR="00BD453B" w:rsidRPr="00437A3E">
        <w:rPr>
          <w:rFonts w:ascii="Times New Roman" w:hAnsi="Times New Roman" w:cs="Times New Roman"/>
        </w:rPr>
        <w:t>antiviral regimens</w:t>
      </w:r>
      <w:r w:rsidR="00053696" w:rsidRPr="00437A3E">
        <w:rPr>
          <w:rFonts w:ascii="Times New Roman" w:hAnsi="Times New Roman" w:cs="Times New Roman"/>
        </w:rPr>
        <w:t xml:space="preserve"> </w:t>
      </w:r>
      <w:r w:rsidR="00862258" w:rsidRPr="00437A3E">
        <w:rPr>
          <w:rFonts w:ascii="Times New Roman" w:hAnsi="Times New Roman" w:cs="Times New Roman"/>
        </w:rPr>
        <w:t>to</w:t>
      </w:r>
      <w:r w:rsidR="00BD453B" w:rsidRPr="00437A3E">
        <w:rPr>
          <w:rFonts w:ascii="Times New Roman" w:hAnsi="Times New Roman" w:cs="Times New Roman"/>
        </w:rPr>
        <w:t xml:space="preserve"> allow for </w:t>
      </w:r>
      <w:r w:rsidR="00053696" w:rsidRPr="00437A3E">
        <w:rPr>
          <w:rFonts w:ascii="Times New Roman" w:hAnsi="Times New Roman" w:cs="Times New Roman"/>
        </w:rPr>
        <w:t xml:space="preserve">faster adaptability to </w:t>
      </w:r>
      <w:r w:rsidR="00053696" w:rsidRPr="00437A3E">
        <w:rPr>
          <w:rFonts w:ascii="Times New Roman" w:hAnsi="Times New Roman" w:cs="Times New Roman"/>
          <w:spacing w:val="-4"/>
        </w:rPr>
        <w:t xml:space="preserve">poor </w:t>
      </w:r>
      <w:r w:rsidR="00053696" w:rsidRPr="00437A3E">
        <w:rPr>
          <w:rFonts w:ascii="Times New Roman" w:hAnsi="Times New Roman" w:cs="Times New Roman"/>
        </w:rPr>
        <w:t xml:space="preserve">responses </w:t>
      </w:r>
      <w:r w:rsidR="00BD453B" w:rsidRPr="00437A3E">
        <w:rPr>
          <w:rFonts w:ascii="Times New Roman" w:hAnsi="Times New Roman" w:cs="Times New Roman"/>
        </w:rPr>
        <w:t>and widespread improvement in treatment</w:t>
      </w:r>
      <w:r w:rsidRPr="00437A3E">
        <w:rPr>
          <w:rFonts w:ascii="Times New Roman" w:hAnsi="Times New Roman" w:cs="Times New Roman"/>
        </w:rPr>
        <w:t>.</w:t>
      </w:r>
    </w:p>
    <w:p w14:paraId="653F5584" w14:textId="21897883" w:rsidR="00862258" w:rsidRPr="00437A3E" w:rsidRDefault="00862258" w:rsidP="003D6DFC">
      <w:pPr>
        <w:pStyle w:val="ListParagraph"/>
        <w:numPr>
          <w:ilvl w:val="1"/>
          <w:numId w:val="1"/>
        </w:numPr>
        <w:tabs>
          <w:tab w:val="left" w:pos="1144"/>
          <w:tab w:val="left" w:pos="1145"/>
        </w:tabs>
        <w:spacing w:line="480" w:lineRule="auto"/>
        <w:ind w:right="454"/>
        <w:jc w:val="both"/>
        <w:rPr>
          <w:rFonts w:ascii="Times New Roman" w:hAnsi="Times New Roman" w:cs="Times New Roman"/>
        </w:rPr>
      </w:pPr>
      <w:r w:rsidRPr="00437A3E">
        <w:rPr>
          <w:rFonts w:ascii="Times New Roman" w:hAnsi="Times New Roman" w:cs="Times New Roman"/>
        </w:rPr>
        <w:t xml:space="preserve">Plasma from recovered patients can </w:t>
      </w:r>
      <w:r w:rsidRPr="00437A3E">
        <w:rPr>
          <w:rFonts w:ascii="Times New Roman" w:hAnsi="Times New Roman" w:cs="Times New Roman"/>
          <w:spacing w:val="-6"/>
        </w:rPr>
        <w:t xml:space="preserve">be acquired, stored, and </w:t>
      </w:r>
      <w:r w:rsidRPr="00437A3E">
        <w:rPr>
          <w:rFonts w:ascii="Times New Roman" w:hAnsi="Times New Roman" w:cs="Times New Roman"/>
        </w:rPr>
        <w:t>used to treat future</w:t>
      </w:r>
      <w:r w:rsidRPr="00437A3E">
        <w:rPr>
          <w:rFonts w:ascii="Times New Roman" w:hAnsi="Times New Roman" w:cs="Times New Roman"/>
          <w:spacing w:val="-1"/>
        </w:rPr>
        <w:t xml:space="preserve"> </w:t>
      </w:r>
      <w:r w:rsidRPr="00437A3E">
        <w:rPr>
          <w:rFonts w:ascii="Times New Roman" w:hAnsi="Times New Roman" w:cs="Times New Roman"/>
        </w:rPr>
        <w:t>patients, all in the same hospital</w:t>
      </w:r>
      <w:r w:rsidR="00C65B8D" w:rsidRPr="00437A3E">
        <w:rPr>
          <w:rFonts w:ascii="Times New Roman" w:hAnsi="Times New Roman" w:cs="Times New Roman"/>
        </w:rPr>
        <w:t>.</w:t>
      </w:r>
    </w:p>
    <w:p w14:paraId="39A6B237" w14:textId="3D201D2E" w:rsidR="006F35E0" w:rsidRPr="00437A3E" w:rsidRDefault="006F35E0" w:rsidP="006F35E0">
      <w:pPr>
        <w:pStyle w:val="ListParagraph"/>
        <w:numPr>
          <w:ilvl w:val="1"/>
          <w:numId w:val="1"/>
        </w:numPr>
        <w:tabs>
          <w:tab w:val="left" w:pos="1144"/>
          <w:tab w:val="left" w:pos="1145"/>
        </w:tabs>
        <w:spacing w:line="480" w:lineRule="auto"/>
        <w:jc w:val="both"/>
        <w:rPr>
          <w:rFonts w:ascii="Times New Roman" w:hAnsi="Times New Roman" w:cs="Times New Roman"/>
        </w:rPr>
      </w:pPr>
      <w:r w:rsidRPr="00437A3E">
        <w:rPr>
          <w:rFonts w:ascii="Times New Roman" w:hAnsi="Times New Roman" w:cs="Times New Roman"/>
        </w:rPr>
        <w:t>The COVID-19 hospital can centralize training for less-experienced staff</w:t>
      </w:r>
      <w:r w:rsidR="00C65B8D" w:rsidRPr="00437A3E">
        <w:rPr>
          <w:rFonts w:ascii="Times New Roman" w:hAnsi="Times New Roman" w:cs="Times New Roman"/>
        </w:rPr>
        <w:t>.</w:t>
      </w:r>
      <w:r w:rsidRPr="00437A3E">
        <w:rPr>
          <w:rFonts w:ascii="Times New Roman" w:hAnsi="Times New Roman" w:cs="Times New Roman"/>
        </w:rPr>
        <w:t xml:space="preserve"> </w:t>
      </w:r>
    </w:p>
    <w:p w14:paraId="361281D6" w14:textId="2063ECF5" w:rsidR="003B77B1" w:rsidRPr="00437A3E" w:rsidRDefault="006F35E0" w:rsidP="006F35E0">
      <w:pPr>
        <w:pStyle w:val="ListParagraph"/>
        <w:numPr>
          <w:ilvl w:val="0"/>
          <w:numId w:val="1"/>
        </w:numPr>
        <w:tabs>
          <w:tab w:val="left" w:pos="1144"/>
          <w:tab w:val="left" w:pos="1145"/>
        </w:tabs>
        <w:spacing w:line="480" w:lineRule="auto"/>
        <w:ind w:right="454"/>
        <w:jc w:val="both"/>
        <w:rPr>
          <w:rFonts w:ascii="Times New Roman" w:hAnsi="Times New Roman" w:cs="Times New Roman"/>
          <w:b/>
          <w:bCs/>
        </w:rPr>
      </w:pPr>
      <w:r w:rsidRPr="00437A3E">
        <w:rPr>
          <w:rFonts w:ascii="Times New Roman" w:hAnsi="Times New Roman" w:cs="Times New Roman"/>
          <w:b/>
          <w:bCs/>
        </w:rPr>
        <w:t>COVID-19 Sequestration and Public Health</w:t>
      </w:r>
    </w:p>
    <w:p w14:paraId="5E587B5C" w14:textId="61754DE4" w:rsidR="00053696" w:rsidRPr="00437A3E" w:rsidRDefault="00D9094A" w:rsidP="006F35E0">
      <w:pPr>
        <w:pStyle w:val="ListParagraph"/>
        <w:numPr>
          <w:ilvl w:val="1"/>
          <w:numId w:val="1"/>
        </w:numPr>
        <w:tabs>
          <w:tab w:val="left" w:pos="1144"/>
          <w:tab w:val="left" w:pos="1145"/>
        </w:tabs>
        <w:spacing w:line="480" w:lineRule="auto"/>
        <w:ind w:right="321"/>
        <w:jc w:val="both"/>
        <w:rPr>
          <w:rFonts w:ascii="Times New Roman" w:hAnsi="Times New Roman" w:cs="Times New Roman"/>
        </w:rPr>
      </w:pPr>
      <w:r>
        <w:rPr>
          <w:rFonts w:ascii="Times New Roman" w:hAnsi="Times New Roman" w:cs="Times New Roman"/>
        </w:rPr>
        <w:t>Non</w:t>
      </w:r>
      <w:r w:rsidR="007E4F0F">
        <w:rPr>
          <w:rFonts w:ascii="Times New Roman" w:hAnsi="Times New Roman" w:cs="Times New Roman"/>
        </w:rPr>
        <w:t>-</w:t>
      </w:r>
      <w:bookmarkStart w:id="0" w:name="_GoBack"/>
      <w:bookmarkEnd w:id="0"/>
      <w:r w:rsidR="00BD453B" w:rsidRPr="00437A3E">
        <w:rPr>
          <w:rFonts w:ascii="Times New Roman" w:hAnsi="Times New Roman" w:cs="Times New Roman"/>
        </w:rPr>
        <w:t>COVID</w:t>
      </w:r>
      <w:r w:rsidR="00053696" w:rsidRPr="00437A3E">
        <w:rPr>
          <w:rFonts w:ascii="Times New Roman" w:hAnsi="Times New Roman" w:cs="Times New Roman"/>
        </w:rPr>
        <w:t xml:space="preserve"> hospitals </w:t>
      </w:r>
      <w:r w:rsidR="00BD453B" w:rsidRPr="00437A3E">
        <w:rPr>
          <w:rFonts w:ascii="Times New Roman" w:hAnsi="Times New Roman" w:cs="Times New Roman"/>
        </w:rPr>
        <w:t>can</w:t>
      </w:r>
      <w:r w:rsidR="00AC48F4" w:rsidRPr="00437A3E">
        <w:rPr>
          <w:rFonts w:ascii="Times New Roman" w:hAnsi="Times New Roman" w:cs="Times New Roman"/>
        </w:rPr>
        <w:t xml:space="preserve"> maintain standard of care for the general public and</w:t>
      </w:r>
      <w:r w:rsidR="00BD453B" w:rsidRPr="00437A3E">
        <w:rPr>
          <w:rFonts w:ascii="Times New Roman" w:hAnsi="Times New Roman" w:cs="Times New Roman"/>
        </w:rPr>
        <w:t xml:space="preserve"> perform </w:t>
      </w:r>
      <w:r w:rsidR="00053696" w:rsidRPr="00437A3E">
        <w:rPr>
          <w:rFonts w:ascii="Times New Roman" w:hAnsi="Times New Roman" w:cs="Times New Roman"/>
        </w:rPr>
        <w:t>elective, urgent</w:t>
      </w:r>
      <w:r w:rsidR="00862258" w:rsidRPr="00437A3E">
        <w:rPr>
          <w:rFonts w:ascii="Times New Roman" w:hAnsi="Times New Roman" w:cs="Times New Roman"/>
        </w:rPr>
        <w:t>,</w:t>
      </w:r>
      <w:r w:rsidR="00053696" w:rsidRPr="00437A3E">
        <w:rPr>
          <w:rFonts w:ascii="Times New Roman" w:hAnsi="Times New Roman" w:cs="Times New Roman"/>
        </w:rPr>
        <w:t xml:space="preserve"> and emergent cases</w:t>
      </w:r>
      <w:r w:rsidR="00BD453B" w:rsidRPr="00437A3E">
        <w:rPr>
          <w:rFonts w:ascii="Times New Roman" w:hAnsi="Times New Roman" w:cs="Times New Roman"/>
        </w:rPr>
        <w:t xml:space="preserve"> with</w:t>
      </w:r>
      <w:r w:rsidR="00AC48F4" w:rsidRPr="00437A3E">
        <w:rPr>
          <w:rFonts w:ascii="Times New Roman" w:hAnsi="Times New Roman" w:cs="Times New Roman"/>
        </w:rPr>
        <w:t xml:space="preserve"> a</w:t>
      </w:r>
      <w:r w:rsidR="00BD453B" w:rsidRPr="00437A3E">
        <w:rPr>
          <w:rFonts w:ascii="Times New Roman" w:hAnsi="Times New Roman" w:cs="Times New Roman"/>
        </w:rPr>
        <w:t xml:space="preserve"> lower risk of COVID-19 transmission</w:t>
      </w:r>
      <w:r w:rsidR="00AC48F4" w:rsidRPr="00437A3E">
        <w:rPr>
          <w:rFonts w:ascii="Times New Roman" w:hAnsi="Times New Roman" w:cs="Times New Roman"/>
        </w:rPr>
        <w:t xml:space="preserve">. </w:t>
      </w:r>
    </w:p>
    <w:p w14:paraId="5102C54A" w14:textId="39F94E25" w:rsidR="00053696" w:rsidRPr="00437A3E" w:rsidRDefault="002F02B1" w:rsidP="006F35E0">
      <w:pPr>
        <w:pStyle w:val="ListParagraph"/>
        <w:numPr>
          <w:ilvl w:val="1"/>
          <w:numId w:val="1"/>
        </w:numPr>
        <w:tabs>
          <w:tab w:val="left" w:pos="1144"/>
          <w:tab w:val="left" w:pos="1145"/>
        </w:tabs>
        <w:spacing w:line="480" w:lineRule="auto"/>
        <w:ind w:right="282"/>
        <w:jc w:val="both"/>
        <w:rPr>
          <w:rFonts w:ascii="Times New Roman" w:hAnsi="Times New Roman" w:cs="Times New Roman"/>
        </w:rPr>
      </w:pPr>
      <w:r w:rsidRPr="00437A3E">
        <w:rPr>
          <w:rFonts w:ascii="Times New Roman" w:hAnsi="Times New Roman" w:cs="Times New Roman"/>
        </w:rPr>
        <w:lastRenderedPageBreak/>
        <w:t>The COVID-19 hospital can a</w:t>
      </w:r>
      <w:r w:rsidR="00053696" w:rsidRPr="00437A3E">
        <w:rPr>
          <w:rFonts w:ascii="Times New Roman" w:hAnsi="Times New Roman" w:cs="Times New Roman"/>
        </w:rPr>
        <w:t>ct as</w:t>
      </w:r>
      <w:r w:rsidRPr="00437A3E">
        <w:rPr>
          <w:rFonts w:ascii="Times New Roman" w:hAnsi="Times New Roman" w:cs="Times New Roman"/>
        </w:rPr>
        <w:t xml:space="preserve"> an</w:t>
      </w:r>
      <w:r w:rsidR="00053696" w:rsidRPr="00437A3E">
        <w:rPr>
          <w:rFonts w:ascii="Times New Roman" w:hAnsi="Times New Roman" w:cs="Times New Roman"/>
        </w:rPr>
        <w:t xml:space="preserve"> up-to-date resource for other healthcare facilities on handling </w:t>
      </w:r>
      <w:r w:rsidR="00053696" w:rsidRPr="00437A3E">
        <w:rPr>
          <w:rFonts w:ascii="Times New Roman" w:hAnsi="Times New Roman" w:cs="Times New Roman"/>
          <w:spacing w:val="-4"/>
        </w:rPr>
        <w:t xml:space="preserve">COVID </w:t>
      </w:r>
      <w:r w:rsidR="00053696" w:rsidRPr="00437A3E">
        <w:rPr>
          <w:rFonts w:ascii="Times New Roman" w:hAnsi="Times New Roman" w:cs="Times New Roman"/>
        </w:rPr>
        <w:t>patients</w:t>
      </w:r>
      <w:r w:rsidR="00C65B8D" w:rsidRPr="00437A3E">
        <w:rPr>
          <w:rFonts w:ascii="Times New Roman" w:hAnsi="Times New Roman" w:cs="Times New Roman"/>
        </w:rPr>
        <w:t xml:space="preserve"> (potential exposure, suspected infected, transferring protocol etc.).</w:t>
      </w:r>
    </w:p>
    <w:p w14:paraId="4496F079" w14:textId="0BE713CE" w:rsidR="00053696" w:rsidRPr="00437A3E" w:rsidRDefault="00DB4FE5" w:rsidP="006F35E0">
      <w:pPr>
        <w:pStyle w:val="ListParagraph"/>
        <w:numPr>
          <w:ilvl w:val="1"/>
          <w:numId w:val="1"/>
        </w:numPr>
        <w:tabs>
          <w:tab w:val="left" w:pos="1144"/>
          <w:tab w:val="left" w:pos="1145"/>
        </w:tabs>
        <w:spacing w:line="480" w:lineRule="auto"/>
        <w:ind w:right="427"/>
        <w:jc w:val="both"/>
        <w:rPr>
          <w:rFonts w:ascii="Times New Roman" w:hAnsi="Times New Roman" w:cs="Times New Roman"/>
        </w:rPr>
      </w:pPr>
      <w:r>
        <w:rPr>
          <w:rFonts w:ascii="Times New Roman" w:hAnsi="Times New Roman" w:cs="Times New Roman"/>
        </w:rPr>
        <w:t>The</w:t>
      </w:r>
      <w:r w:rsidR="00053696" w:rsidRPr="00437A3E">
        <w:rPr>
          <w:rFonts w:ascii="Times New Roman" w:hAnsi="Times New Roman" w:cs="Times New Roman"/>
        </w:rPr>
        <w:t xml:space="preserve"> </w:t>
      </w:r>
      <w:r w:rsidR="002F02B1" w:rsidRPr="00437A3E">
        <w:rPr>
          <w:rFonts w:ascii="Times New Roman" w:hAnsi="Times New Roman" w:cs="Times New Roman"/>
        </w:rPr>
        <w:t>COVID-19</w:t>
      </w:r>
      <w:r>
        <w:rPr>
          <w:rFonts w:ascii="Times New Roman" w:hAnsi="Times New Roman" w:cs="Times New Roman"/>
        </w:rPr>
        <w:t xml:space="preserve"> hospitals can facilitate a</w:t>
      </w:r>
      <w:r w:rsidR="002F02B1" w:rsidRPr="00437A3E">
        <w:rPr>
          <w:rFonts w:ascii="Times New Roman" w:hAnsi="Times New Roman" w:cs="Times New Roman"/>
        </w:rPr>
        <w:t xml:space="preserve"> patient tracking system that</w:t>
      </w:r>
      <w:r w:rsidR="00053696" w:rsidRPr="00437A3E">
        <w:rPr>
          <w:rFonts w:ascii="Times New Roman" w:hAnsi="Times New Roman" w:cs="Times New Roman"/>
        </w:rPr>
        <w:t xml:space="preserve"> </w:t>
      </w:r>
      <w:r w:rsidR="00C65B8D" w:rsidRPr="00437A3E">
        <w:rPr>
          <w:rFonts w:ascii="Times New Roman" w:hAnsi="Times New Roman" w:cs="Times New Roman"/>
        </w:rPr>
        <w:t xml:space="preserve">local, </w:t>
      </w:r>
      <w:r w:rsidR="00053696" w:rsidRPr="00437A3E">
        <w:rPr>
          <w:rFonts w:ascii="Times New Roman" w:hAnsi="Times New Roman" w:cs="Times New Roman"/>
        </w:rPr>
        <w:t>state</w:t>
      </w:r>
      <w:r w:rsidR="00C65B8D" w:rsidRPr="00437A3E">
        <w:rPr>
          <w:rFonts w:ascii="Times New Roman" w:hAnsi="Times New Roman" w:cs="Times New Roman"/>
        </w:rPr>
        <w:t>, and federal</w:t>
      </w:r>
      <w:r w:rsidR="00053696" w:rsidRPr="00437A3E">
        <w:rPr>
          <w:rFonts w:ascii="Times New Roman" w:hAnsi="Times New Roman" w:cs="Times New Roman"/>
        </w:rPr>
        <w:t xml:space="preserve"> authorities</w:t>
      </w:r>
      <w:r w:rsidR="002F02B1" w:rsidRPr="00437A3E">
        <w:rPr>
          <w:rFonts w:ascii="Times New Roman" w:hAnsi="Times New Roman" w:cs="Times New Roman"/>
        </w:rPr>
        <w:t xml:space="preserve"> can access so t</w:t>
      </w:r>
      <w:r>
        <w:rPr>
          <w:rFonts w:ascii="Times New Roman" w:hAnsi="Times New Roman" w:cs="Times New Roman"/>
        </w:rPr>
        <w:t>he</w:t>
      </w:r>
      <w:r w:rsidR="002F02B1" w:rsidRPr="00437A3E">
        <w:rPr>
          <w:rFonts w:ascii="Times New Roman" w:hAnsi="Times New Roman" w:cs="Times New Roman"/>
        </w:rPr>
        <w:t xml:space="preserve"> pandemic is more clearly illustrated to government leaders</w:t>
      </w:r>
      <w:r w:rsidR="005E2194" w:rsidRPr="00437A3E">
        <w:rPr>
          <w:rFonts w:ascii="Times New Roman" w:hAnsi="Times New Roman" w:cs="Times New Roman"/>
        </w:rPr>
        <w:t>.</w:t>
      </w:r>
      <w:r w:rsidR="00AC48F4" w:rsidRPr="00437A3E">
        <w:rPr>
          <w:rFonts w:ascii="Times New Roman" w:hAnsi="Times New Roman" w:cs="Times New Roman"/>
        </w:rPr>
        <w:t xml:space="preserve"> This wil</w:t>
      </w:r>
      <w:r w:rsidR="00D9094A">
        <w:rPr>
          <w:rFonts w:ascii="Times New Roman" w:hAnsi="Times New Roman" w:cs="Times New Roman"/>
        </w:rPr>
        <w:t>l allow for policy and decision-</w:t>
      </w:r>
      <w:r w:rsidR="00AC48F4" w:rsidRPr="00437A3E">
        <w:rPr>
          <w:rFonts w:ascii="Times New Roman" w:hAnsi="Times New Roman" w:cs="Times New Roman"/>
        </w:rPr>
        <w:t>making to be based on real-time data.</w:t>
      </w:r>
    </w:p>
    <w:p w14:paraId="62EF8D4C" w14:textId="3D4182A2" w:rsidR="00AC48F4" w:rsidRPr="00437A3E" w:rsidRDefault="00AC48F4" w:rsidP="006F35E0">
      <w:pPr>
        <w:pStyle w:val="ListParagraph"/>
        <w:numPr>
          <w:ilvl w:val="1"/>
          <w:numId w:val="1"/>
        </w:numPr>
        <w:tabs>
          <w:tab w:val="left" w:pos="1144"/>
          <w:tab w:val="left" w:pos="1145"/>
        </w:tabs>
        <w:spacing w:line="480" w:lineRule="auto"/>
        <w:ind w:right="427"/>
        <w:jc w:val="both"/>
        <w:rPr>
          <w:rFonts w:ascii="Times New Roman" w:hAnsi="Times New Roman" w:cs="Times New Roman"/>
        </w:rPr>
      </w:pPr>
      <w:r w:rsidRPr="00437A3E">
        <w:rPr>
          <w:rFonts w:ascii="Times New Roman" w:hAnsi="Times New Roman" w:cs="Times New Roman"/>
        </w:rPr>
        <w:t>COVID-19 hospitals can collect meaningful and standardized data on the demographics, symptomology, treatment efficacy, outcomes, and complications of infected patients. This can help create evidence</w:t>
      </w:r>
      <w:r w:rsidR="00FA395D" w:rsidRPr="00437A3E">
        <w:rPr>
          <w:rFonts w:ascii="Times New Roman" w:hAnsi="Times New Roman" w:cs="Times New Roman"/>
        </w:rPr>
        <w:t>-</w:t>
      </w:r>
      <w:r w:rsidRPr="00437A3E">
        <w:rPr>
          <w:rFonts w:ascii="Times New Roman" w:hAnsi="Times New Roman" w:cs="Times New Roman"/>
        </w:rPr>
        <w:t>based guidelines and improve treatment.</w:t>
      </w:r>
    </w:p>
    <w:p w14:paraId="68916DFE" w14:textId="6E9A0FA8" w:rsidR="00053696" w:rsidRPr="00437A3E" w:rsidRDefault="00053696" w:rsidP="002F02B1">
      <w:pPr>
        <w:pStyle w:val="BodyText"/>
        <w:spacing w:before="183"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t>STEPS TO ACHIEVING A COVID-19 ONLY HOSPITAL</w:t>
      </w:r>
    </w:p>
    <w:p w14:paraId="1AFE1118" w14:textId="6314EF1C" w:rsidR="002F02B1" w:rsidRPr="00437A3E" w:rsidRDefault="00053696" w:rsidP="00053696">
      <w:pPr>
        <w:pStyle w:val="BodyText"/>
        <w:spacing w:line="480" w:lineRule="auto"/>
        <w:jc w:val="both"/>
        <w:rPr>
          <w:rFonts w:ascii="Times New Roman" w:hAnsi="Times New Roman" w:cs="Times New Roman"/>
          <w:b/>
          <w:bCs/>
          <w:sz w:val="22"/>
          <w:szCs w:val="22"/>
        </w:rPr>
      </w:pPr>
      <w:r w:rsidRPr="00437A3E">
        <w:rPr>
          <w:rFonts w:ascii="Times New Roman" w:hAnsi="Times New Roman" w:cs="Times New Roman"/>
          <w:b/>
          <w:bCs/>
          <w:sz w:val="22"/>
          <w:szCs w:val="22"/>
        </w:rPr>
        <w:t>The key to achieving this rapidly is coordination and communication.</w:t>
      </w:r>
    </w:p>
    <w:p w14:paraId="598B97D2" w14:textId="4FF09C9C" w:rsidR="00053696" w:rsidRPr="00437A3E" w:rsidRDefault="00053696"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Step 1.</w:t>
      </w:r>
      <w:r w:rsidRPr="00437A3E">
        <w:rPr>
          <w:rFonts w:ascii="Times New Roman" w:hAnsi="Times New Roman" w:cs="Times New Roman"/>
          <w:sz w:val="22"/>
          <w:szCs w:val="22"/>
        </w:rPr>
        <w:t xml:space="preserve"> Establish the</w:t>
      </w:r>
      <w:r w:rsidR="00AC48F4" w:rsidRPr="00437A3E">
        <w:rPr>
          <w:rFonts w:ascii="Times New Roman" w:hAnsi="Times New Roman" w:cs="Times New Roman"/>
          <w:sz w:val="22"/>
          <w:szCs w:val="22"/>
        </w:rPr>
        <w:t xml:space="preserve"> treatment/management</w:t>
      </w:r>
      <w:r w:rsidRPr="00437A3E">
        <w:rPr>
          <w:rFonts w:ascii="Times New Roman" w:hAnsi="Times New Roman" w:cs="Times New Roman"/>
          <w:sz w:val="22"/>
          <w:szCs w:val="22"/>
        </w:rPr>
        <w:t xml:space="preserve"> </w:t>
      </w:r>
      <w:r w:rsidR="002A798A" w:rsidRPr="00437A3E">
        <w:rPr>
          <w:rFonts w:ascii="Times New Roman" w:hAnsi="Times New Roman" w:cs="Times New Roman"/>
          <w:sz w:val="22"/>
          <w:szCs w:val="22"/>
        </w:rPr>
        <w:t>protocol</w:t>
      </w:r>
      <w:r w:rsidR="00AC48F4" w:rsidRPr="00437A3E">
        <w:rPr>
          <w:rFonts w:ascii="Times New Roman" w:hAnsi="Times New Roman" w:cs="Times New Roman"/>
          <w:sz w:val="22"/>
          <w:szCs w:val="22"/>
        </w:rPr>
        <w:t>s</w:t>
      </w:r>
      <w:r w:rsidR="002A798A" w:rsidRPr="00437A3E">
        <w:rPr>
          <w:rFonts w:ascii="Times New Roman" w:hAnsi="Times New Roman" w:cs="Times New Roman"/>
          <w:sz w:val="22"/>
          <w:szCs w:val="22"/>
        </w:rPr>
        <w:t xml:space="preserve">, </w:t>
      </w:r>
      <w:r w:rsidRPr="00437A3E">
        <w:rPr>
          <w:rFonts w:ascii="Times New Roman" w:hAnsi="Times New Roman" w:cs="Times New Roman"/>
          <w:sz w:val="22"/>
          <w:szCs w:val="22"/>
        </w:rPr>
        <w:t>guidelines</w:t>
      </w:r>
      <w:r w:rsidR="00CF749A" w:rsidRPr="00437A3E">
        <w:rPr>
          <w:rFonts w:ascii="Times New Roman" w:hAnsi="Times New Roman" w:cs="Times New Roman"/>
          <w:sz w:val="22"/>
          <w:szCs w:val="22"/>
        </w:rPr>
        <w:t xml:space="preserve"> for healthcare staff</w:t>
      </w:r>
      <w:r w:rsidRPr="00437A3E">
        <w:rPr>
          <w:rFonts w:ascii="Times New Roman" w:hAnsi="Times New Roman" w:cs="Times New Roman"/>
          <w:sz w:val="22"/>
          <w:szCs w:val="22"/>
        </w:rPr>
        <w:t xml:space="preserve">, </w:t>
      </w:r>
      <w:r w:rsidR="002A798A" w:rsidRPr="00437A3E">
        <w:rPr>
          <w:rFonts w:ascii="Times New Roman" w:hAnsi="Times New Roman" w:cs="Times New Roman"/>
          <w:sz w:val="22"/>
          <w:szCs w:val="22"/>
        </w:rPr>
        <w:t xml:space="preserve">and </w:t>
      </w:r>
      <w:r w:rsidRPr="00437A3E">
        <w:rPr>
          <w:rFonts w:ascii="Times New Roman" w:hAnsi="Times New Roman" w:cs="Times New Roman"/>
          <w:sz w:val="22"/>
          <w:szCs w:val="22"/>
        </w:rPr>
        <w:t xml:space="preserve">funding required to set up the hospital. </w:t>
      </w:r>
    </w:p>
    <w:p w14:paraId="01F5B95A" w14:textId="2EAB3AE0" w:rsidR="002A798A" w:rsidRPr="00437A3E" w:rsidRDefault="00053696"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Step 2.</w:t>
      </w:r>
      <w:r w:rsidRPr="00437A3E">
        <w:rPr>
          <w:rFonts w:ascii="Times New Roman" w:hAnsi="Times New Roman" w:cs="Times New Roman"/>
          <w:sz w:val="22"/>
          <w:szCs w:val="22"/>
        </w:rPr>
        <w:t xml:space="preserve"> </w:t>
      </w:r>
      <w:r w:rsidR="002A798A" w:rsidRPr="00437A3E">
        <w:rPr>
          <w:rFonts w:ascii="Times New Roman" w:hAnsi="Times New Roman" w:cs="Times New Roman"/>
          <w:sz w:val="22"/>
          <w:szCs w:val="22"/>
        </w:rPr>
        <w:t>Select a d</w:t>
      </w:r>
      <w:r w:rsidRPr="00437A3E">
        <w:rPr>
          <w:rFonts w:ascii="Times New Roman" w:hAnsi="Times New Roman" w:cs="Times New Roman"/>
          <w:sz w:val="22"/>
          <w:szCs w:val="22"/>
        </w:rPr>
        <w:t>esignat</w:t>
      </w:r>
      <w:r w:rsidR="002A798A" w:rsidRPr="00437A3E">
        <w:rPr>
          <w:rFonts w:ascii="Times New Roman" w:hAnsi="Times New Roman" w:cs="Times New Roman"/>
          <w:sz w:val="22"/>
          <w:szCs w:val="22"/>
        </w:rPr>
        <w:t xml:space="preserve">ed COVID-19 </w:t>
      </w:r>
      <w:r w:rsidRPr="00437A3E">
        <w:rPr>
          <w:rFonts w:ascii="Times New Roman" w:hAnsi="Times New Roman" w:cs="Times New Roman"/>
          <w:sz w:val="22"/>
          <w:szCs w:val="22"/>
        </w:rPr>
        <w:t xml:space="preserve">hospital </w:t>
      </w:r>
      <w:r w:rsidR="002A798A" w:rsidRPr="00437A3E">
        <w:rPr>
          <w:rFonts w:ascii="Times New Roman" w:hAnsi="Times New Roman" w:cs="Times New Roman"/>
          <w:sz w:val="22"/>
          <w:szCs w:val="22"/>
        </w:rPr>
        <w:t xml:space="preserve">based on location, resources, and infrastructure </w:t>
      </w:r>
      <w:r w:rsidRPr="00437A3E">
        <w:rPr>
          <w:rFonts w:ascii="Times New Roman" w:hAnsi="Times New Roman" w:cs="Times New Roman"/>
          <w:sz w:val="22"/>
          <w:szCs w:val="22"/>
        </w:rPr>
        <w:t>with the help of</w:t>
      </w:r>
      <w:r w:rsidR="002A798A" w:rsidRPr="00437A3E">
        <w:rPr>
          <w:rFonts w:ascii="Times New Roman" w:hAnsi="Times New Roman" w:cs="Times New Roman"/>
          <w:sz w:val="22"/>
          <w:szCs w:val="22"/>
        </w:rPr>
        <w:t xml:space="preserve"> the</w:t>
      </w:r>
      <w:r w:rsidRPr="00437A3E">
        <w:rPr>
          <w:rFonts w:ascii="Times New Roman" w:hAnsi="Times New Roman" w:cs="Times New Roman"/>
          <w:sz w:val="22"/>
          <w:szCs w:val="22"/>
        </w:rPr>
        <w:t xml:space="preserve"> </w:t>
      </w:r>
      <w:r w:rsidR="002A798A" w:rsidRPr="00437A3E">
        <w:rPr>
          <w:rFonts w:ascii="Times New Roman" w:hAnsi="Times New Roman" w:cs="Times New Roman"/>
          <w:sz w:val="22"/>
          <w:szCs w:val="22"/>
        </w:rPr>
        <w:t>local and</w:t>
      </w:r>
      <w:r w:rsidRPr="00437A3E">
        <w:rPr>
          <w:rFonts w:ascii="Times New Roman" w:hAnsi="Times New Roman" w:cs="Times New Roman"/>
          <w:sz w:val="22"/>
          <w:szCs w:val="22"/>
        </w:rPr>
        <w:t xml:space="preserve"> state</w:t>
      </w:r>
      <w:r w:rsidR="002A798A" w:rsidRPr="00437A3E">
        <w:rPr>
          <w:rFonts w:ascii="Times New Roman" w:hAnsi="Times New Roman" w:cs="Times New Roman"/>
          <w:sz w:val="22"/>
          <w:szCs w:val="22"/>
        </w:rPr>
        <w:t xml:space="preserve"> government</w:t>
      </w:r>
      <w:r w:rsidRPr="00437A3E">
        <w:rPr>
          <w:rFonts w:ascii="Times New Roman" w:hAnsi="Times New Roman" w:cs="Times New Roman"/>
          <w:sz w:val="22"/>
          <w:szCs w:val="22"/>
        </w:rPr>
        <w:t xml:space="preserve">. </w:t>
      </w:r>
    </w:p>
    <w:p w14:paraId="5B4C44A7" w14:textId="63AC9A62" w:rsidR="00053696" w:rsidRPr="00437A3E" w:rsidRDefault="002A798A"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Step 3.</w:t>
      </w:r>
      <w:r w:rsidRPr="00437A3E">
        <w:rPr>
          <w:rFonts w:ascii="Times New Roman" w:hAnsi="Times New Roman" w:cs="Times New Roman"/>
          <w:sz w:val="22"/>
          <w:szCs w:val="22"/>
        </w:rPr>
        <w:t xml:space="preserve"> Select a designated “territory” for each COVID-19 hospital and set a plan in place for transferring suspected COVID-19 patients </w:t>
      </w:r>
      <w:r w:rsidR="00D9094A">
        <w:rPr>
          <w:rFonts w:ascii="Times New Roman" w:hAnsi="Times New Roman" w:cs="Times New Roman"/>
          <w:sz w:val="22"/>
          <w:szCs w:val="22"/>
        </w:rPr>
        <w:t>from non-</w:t>
      </w:r>
      <w:r w:rsidRPr="00437A3E">
        <w:rPr>
          <w:rFonts w:ascii="Times New Roman" w:hAnsi="Times New Roman" w:cs="Times New Roman"/>
          <w:sz w:val="22"/>
          <w:szCs w:val="22"/>
        </w:rPr>
        <w:t>COVID hospitals</w:t>
      </w:r>
      <w:r w:rsidR="00CF749A" w:rsidRPr="00437A3E">
        <w:rPr>
          <w:rFonts w:ascii="Times New Roman" w:hAnsi="Times New Roman" w:cs="Times New Roman"/>
          <w:sz w:val="22"/>
          <w:szCs w:val="22"/>
        </w:rPr>
        <w:t>. This will require coordination and education of emergency medical services to safely transfer potentially infectious patients.</w:t>
      </w:r>
    </w:p>
    <w:p w14:paraId="1341FD77" w14:textId="78E41C38" w:rsidR="002A798A" w:rsidRPr="00437A3E" w:rsidRDefault="00053696" w:rsidP="002A798A">
      <w:pPr>
        <w:pStyle w:val="BodyText"/>
        <w:spacing w:line="480" w:lineRule="auto"/>
        <w:ind w:right="331"/>
        <w:jc w:val="both"/>
        <w:rPr>
          <w:rFonts w:ascii="Times New Roman" w:hAnsi="Times New Roman" w:cs="Times New Roman"/>
          <w:sz w:val="22"/>
          <w:szCs w:val="22"/>
        </w:rPr>
      </w:pPr>
      <w:r w:rsidRPr="00437A3E">
        <w:rPr>
          <w:rFonts w:ascii="Times New Roman" w:hAnsi="Times New Roman" w:cs="Times New Roman"/>
          <w:b/>
          <w:bCs/>
          <w:sz w:val="22"/>
          <w:szCs w:val="22"/>
        </w:rPr>
        <w:t xml:space="preserve">Step </w:t>
      </w:r>
      <w:r w:rsidR="00D13CB2" w:rsidRPr="00437A3E">
        <w:rPr>
          <w:rFonts w:ascii="Times New Roman" w:hAnsi="Times New Roman" w:cs="Times New Roman"/>
          <w:b/>
          <w:bCs/>
          <w:sz w:val="22"/>
          <w:szCs w:val="22"/>
        </w:rPr>
        <w:t>4</w:t>
      </w:r>
      <w:r w:rsidRPr="00437A3E">
        <w:rPr>
          <w:rFonts w:ascii="Times New Roman" w:hAnsi="Times New Roman" w:cs="Times New Roman"/>
          <w:b/>
          <w:bCs/>
          <w:sz w:val="22"/>
          <w:szCs w:val="22"/>
        </w:rPr>
        <w:t>.</w:t>
      </w:r>
      <w:r w:rsidRPr="00437A3E">
        <w:rPr>
          <w:rFonts w:ascii="Times New Roman" w:hAnsi="Times New Roman" w:cs="Times New Roman"/>
          <w:sz w:val="22"/>
          <w:szCs w:val="22"/>
        </w:rPr>
        <w:t xml:space="preserve"> </w:t>
      </w:r>
      <w:r w:rsidR="002A798A" w:rsidRPr="00437A3E">
        <w:rPr>
          <w:rFonts w:ascii="Times New Roman" w:hAnsi="Times New Roman" w:cs="Times New Roman"/>
          <w:sz w:val="22"/>
          <w:szCs w:val="22"/>
        </w:rPr>
        <w:t>Assess and estimate the requirement of supplies including ventilators, infusion pumps, beds, medications, portable HEPA filters,</w:t>
      </w:r>
      <w:r w:rsidR="00CF749A" w:rsidRPr="00437A3E">
        <w:rPr>
          <w:rFonts w:ascii="Times New Roman" w:hAnsi="Times New Roman" w:cs="Times New Roman"/>
          <w:sz w:val="22"/>
          <w:szCs w:val="22"/>
        </w:rPr>
        <w:t xml:space="preserve"> PPE,</w:t>
      </w:r>
      <w:r w:rsidR="002A798A" w:rsidRPr="00437A3E">
        <w:rPr>
          <w:rFonts w:ascii="Times New Roman" w:hAnsi="Times New Roman" w:cs="Times New Roman"/>
          <w:sz w:val="22"/>
          <w:szCs w:val="22"/>
        </w:rPr>
        <w:t xml:space="preserve"> negative pressure air scrubbers</w:t>
      </w:r>
      <w:r w:rsidR="00CF749A" w:rsidRPr="00437A3E">
        <w:rPr>
          <w:rFonts w:ascii="Times New Roman" w:hAnsi="Times New Roman" w:cs="Times New Roman"/>
          <w:sz w:val="22"/>
          <w:szCs w:val="22"/>
        </w:rPr>
        <w:t>,</w:t>
      </w:r>
      <w:r w:rsidR="002A798A" w:rsidRPr="00437A3E">
        <w:rPr>
          <w:rFonts w:ascii="Times New Roman" w:hAnsi="Times New Roman" w:cs="Times New Roman"/>
          <w:sz w:val="22"/>
          <w:szCs w:val="22"/>
        </w:rPr>
        <w:t xml:space="preserve"> and other inventory specific to treating COVID infection. </w:t>
      </w:r>
    </w:p>
    <w:p w14:paraId="65A582F0" w14:textId="6FAB9477" w:rsidR="002A798A" w:rsidRPr="00437A3E" w:rsidRDefault="002A798A" w:rsidP="002A798A">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 xml:space="preserve">Step </w:t>
      </w:r>
      <w:r w:rsidR="00D13CB2" w:rsidRPr="00437A3E">
        <w:rPr>
          <w:rFonts w:ascii="Times New Roman" w:hAnsi="Times New Roman" w:cs="Times New Roman"/>
          <w:b/>
          <w:bCs/>
          <w:sz w:val="22"/>
          <w:szCs w:val="22"/>
        </w:rPr>
        <w:t>5</w:t>
      </w:r>
      <w:r w:rsidRPr="00437A3E">
        <w:rPr>
          <w:rFonts w:ascii="Times New Roman" w:hAnsi="Times New Roman" w:cs="Times New Roman"/>
          <w:b/>
          <w:bCs/>
          <w:sz w:val="22"/>
          <w:szCs w:val="22"/>
        </w:rPr>
        <w:t>.</w:t>
      </w:r>
      <w:r w:rsidRPr="00437A3E">
        <w:rPr>
          <w:rFonts w:ascii="Times New Roman" w:hAnsi="Times New Roman" w:cs="Times New Roman"/>
          <w:sz w:val="22"/>
          <w:szCs w:val="22"/>
        </w:rPr>
        <w:t xml:space="preserve"> </w:t>
      </w:r>
      <w:r w:rsidR="00CF749A" w:rsidRPr="00437A3E">
        <w:rPr>
          <w:rFonts w:ascii="Times New Roman" w:hAnsi="Times New Roman" w:cs="Times New Roman"/>
          <w:sz w:val="22"/>
          <w:szCs w:val="22"/>
        </w:rPr>
        <w:t>Recruit and e</w:t>
      </w:r>
      <w:r w:rsidRPr="00437A3E">
        <w:rPr>
          <w:rFonts w:ascii="Times New Roman" w:hAnsi="Times New Roman" w:cs="Times New Roman"/>
          <w:sz w:val="22"/>
          <w:szCs w:val="22"/>
        </w:rPr>
        <w:t>stablish personnel for the COVID-19 hospital including physicians, nurses, mid-level providers, technicians, respiratory therapists</w:t>
      </w:r>
      <w:r w:rsidR="00D9094A">
        <w:rPr>
          <w:rFonts w:ascii="Times New Roman" w:hAnsi="Times New Roman" w:cs="Times New Roman"/>
          <w:sz w:val="22"/>
          <w:szCs w:val="22"/>
        </w:rPr>
        <w:t>,</w:t>
      </w:r>
      <w:r w:rsidRPr="00437A3E">
        <w:rPr>
          <w:rFonts w:ascii="Times New Roman" w:hAnsi="Times New Roman" w:cs="Times New Roman"/>
          <w:sz w:val="22"/>
          <w:szCs w:val="22"/>
        </w:rPr>
        <w:t xml:space="preserve"> and </w:t>
      </w:r>
      <w:r w:rsidR="00CF749A" w:rsidRPr="00437A3E">
        <w:rPr>
          <w:rFonts w:ascii="Times New Roman" w:hAnsi="Times New Roman" w:cs="Times New Roman"/>
          <w:sz w:val="22"/>
          <w:szCs w:val="22"/>
        </w:rPr>
        <w:t xml:space="preserve">other necessary </w:t>
      </w:r>
      <w:r w:rsidRPr="00437A3E">
        <w:rPr>
          <w:rFonts w:ascii="Times New Roman" w:hAnsi="Times New Roman" w:cs="Times New Roman"/>
          <w:sz w:val="22"/>
          <w:szCs w:val="22"/>
        </w:rPr>
        <w:t>healthcare professionals</w:t>
      </w:r>
      <w:r w:rsidR="00CF749A" w:rsidRPr="00437A3E">
        <w:rPr>
          <w:rFonts w:ascii="Times New Roman" w:hAnsi="Times New Roman" w:cs="Times New Roman"/>
          <w:sz w:val="22"/>
          <w:szCs w:val="22"/>
        </w:rPr>
        <w:t xml:space="preserve">. </w:t>
      </w:r>
    </w:p>
    <w:p w14:paraId="652F1004" w14:textId="28533AE9" w:rsidR="00D13CB2" w:rsidRPr="00437A3E" w:rsidRDefault="00D13CB2" w:rsidP="002A798A">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lastRenderedPageBreak/>
        <w:t>Step 6.</w:t>
      </w:r>
      <w:r w:rsidRPr="00437A3E">
        <w:rPr>
          <w:rFonts w:ascii="Times New Roman" w:hAnsi="Times New Roman" w:cs="Times New Roman"/>
          <w:sz w:val="22"/>
          <w:szCs w:val="22"/>
        </w:rPr>
        <w:t xml:space="preserve"> Coordinate with surrounding non-COVID hospitals on how personnel and resource allocation will shift in order to optimize COVID-19 treatment</w:t>
      </w:r>
      <w:r w:rsidR="00CF749A" w:rsidRPr="00437A3E">
        <w:rPr>
          <w:rFonts w:ascii="Times New Roman" w:hAnsi="Times New Roman" w:cs="Times New Roman"/>
          <w:sz w:val="22"/>
          <w:szCs w:val="22"/>
        </w:rPr>
        <w:t>.</w:t>
      </w:r>
    </w:p>
    <w:p w14:paraId="3D959781" w14:textId="61271315" w:rsidR="00053696" w:rsidRPr="00437A3E" w:rsidRDefault="00D13CB2"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 xml:space="preserve">Step 7. </w:t>
      </w:r>
      <w:r w:rsidRPr="00437A3E">
        <w:rPr>
          <w:rFonts w:ascii="Times New Roman" w:hAnsi="Times New Roman" w:cs="Times New Roman"/>
          <w:sz w:val="22"/>
          <w:szCs w:val="22"/>
        </w:rPr>
        <w:t xml:space="preserve">Establish </w:t>
      </w:r>
      <w:r w:rsidR="00C51CC5">
        <w:rPr>
          <w:rFonts w:ascii="Times New Roman" w:hAnsi="Times New Roman" w:cs="Times New Roman"/>
          <w:sz w:val="22"/>
          <w:szCs w:val="22"/>
        </w:rPr>
        <w:t xml:space="preserve">a </w:t>
      </w:r>
      <w:r w:rsidRPr="00437A3E">
        <w:rPr>
          <w:rFonts w:ascii="Times New Roman" w:hAnsi="Times New Roman" w:cs="Times New Roman"/>
          <w:sz w:val="22"/>
          <w:szCs w:val="22"/>
        </w:rPr>
        <w:t xml:space="preserve">timetable for transitioning to a COVID-19 dedicated hospital system and make the public aware of the </w:t>
      </w:r>
      <w:r w:rsidR="0041363C">
        <w:rPr>
          <w:rFonts w:ascii="Times New Roman" w:hAnsi="Times New Roman" w:cs="Times New Roman"/>
          <w:sz w:val="22"/>
          <w:szCs w:val="22"/>
        </w:rPr>
        <w:t xml:space="preserve">impending </w:t>
      </w:r>
      <w:r w:rsidRPr="00437A3E">
        <w:rPr>
          <w:rFonts w:ascii="Times New Roman" w:hAnsi="Times New Roman" w:cs="Times New Roman"/>
          <w:sz w:val="22"/>
          <w:szCs w:val="22"/>
        </w:rPr>
        <w:t>chang</w:t>
      </w:r>
      <w:r w:rsidR="0041363C">
        <w:rPr>
          <w:rFonts w:ascii="Times New Roman" w:hAnsi="Times New Roman" w:cs="Times New Roman"/>
          <w:sz w:val="22"/>
          <w:szCs w:val="22"/>
        </w:rPr>
        <w:t>es to the</w:t>
      </w:r>
      <w:r w:rsidRPr="00437A3E">
        <w:rPr>
          <w:rFonts w:ascii="Times New Roman" w:hAnsi="Times New Roman" w:cs="Times New Roman"/>
          <w:sz w:val="22"/>
          <w:szCs w:val="22"/>
        </w:rPr>
        <w:t xml:space="preserve"> healthcare system using local media. This must coincide with the timing of resource reallocation, personnel transitions, and </w:t>
      </w:r>
      <w:r w:rsidR="00070585" w:rsidRPr="00437A3E">
        <w:rPr>
          <w:rFonts w:ascii="Times New Roman" w:hAnsi="Times New Roman" w:cs="Times New Roman"/>
          <w:sz w:val="22"/>
          <w:szCs w:val="22"/>
        </w:rPr>
        <w:t>agreement with neighboring hospitals</w:t>
      </w:r>
      <w:r w:rsidR="00053696" w:rsidRPr="00437A3E">
        <w:rPr>
          <w:rFonts w:ascii="Times New Roman" w:hAnsi="Times New Roman" w:cs="Times New Roman"/>
          <w:sz w:val="22"/>
          <w:szCs w:val="22"/>
        </w:rPr>
        <w:t>.</w:t>
      </w:r>
    </w:p>
    <w:p w14:paraId="2EE20941" w14:textId="3A750502" w:rsidR="00053696" w:rsidRPr="00437A3E" w:rsidRDefault="00053696" w:rsidP="00053696">
      <w:pPr>
        <w:pStyle w:val="BodyText"/>
        <w:spacing w:line="480" w:lineRule="auto"/>
        <w:ind w:right="414"/>
        <w:jc w:val="both"/>
        <w:rPr>
          <w:rFonts w:ascii="Times New Roman" w:hAnsi="Times New Roman" w:cs="Times New Roman"/>
          <w:sz w:val="22"/>
          <w:szCs w:val="22"/>
        </w:rPr>
      </w:pPr>
      <w:r w:rsidRPr="00437A3E">
        <w:rPr>
          <w:rFonts w:ascii="Times New Roman" w:hAnsi="Times New Roman" w:cs="Times New Roman"/>
          <w:b/>
          <w:bCs/>
          <w:sz w:val="22"/>
          <w:szCs w:val="22"/>
        </w:rPr>
        <w:t xml:space="preserve">Step </w:t>
      </w:r>
      <w:r w:rsidR="00070585" w:rsidRPr="00437A3E">
        <w:rPr>
          <w:rFonts w:ascii="Times New Roman" w:hAnsi="Times New Roman" w:cs="Times New Roman"/>
          <w:b/>
          <w:bCs/>
          <w:sz w:val="22"/>
          <w:szCs w:val="22"/>
        </w:rPr>
        <w:t>8</w:t>
      </w:r>
      <w:r w:rsidRPr="00437A3E">
        <w:rPr>
          <w:rFonts w:ascii="Times New Roman" w:hAnsi="Times New Roman" w:cs="Times New Roman"/>
          <w:b/>
          <w:bCs/>
          <w:sz w:val="22"/>
          <w:szCs w:val="22"/>
        </w:rPr>
        <w:t>.</w:t>
      </w:r>
      <w:r w:rsidRPr="00437A3E">
        <w:rPr>
          <w:rFonts w:ascii="Times New Roman" w:hAnsi="Times New Roman" w:cs="Times New Roman"/>
          <w:sz w:val="22"/>
          <w:szCs w:val="22"/>
        </w:rPr>
        <w:t xml:space="preserve"> </w:t>
      </w:r>
      <w:r w:rsidR="00070585" w:rsidRPr="00437A3E">
        <w:rPr>
          <w:rFonts w:ascii="Times New Roman" w:hAnsi="Times New Roman" w:cs="Times New Roman"/>
          <w:sz w:val="22"/>
          <w:szCs w:val="22"/>
        </w:rPr>
        <w:t xml:space="preserve">At the predetermined date, the </w:t>
      </w:r>
      <w:r w:rsidR="00CF749A" w:rsidRPr="00437A3E">
        <w:rPr>
          <w:rFonts w:ascii="Times New Roman" w:hAnsi="Times New Roman" w:cs="Times New Roman"/>
          <w:sz w:val="22"/>
          <w:szCs w:val="22"/>
        </w:rPr>
        <w:t xml:space="preserve">designated </w:t>
      </w:r>
      <w:r w:rsidR="00070585" w:rsidRPr="00437A3E">
        <w:rPr>
          <w:rFonts w:ascii="Times New Roman" w:hAnsi="Times New Roman" w:cs="Times New Roman"/>
          <w:sz w:val="22"/>
          <w:szCs w:val="22"/>
        </w:rPr>
        <w:t>COVID-19 hospital must s</w:t>
      </w:r>
      <w:r w:rsidRPr="00437A3E">
        <w:rPr>
          <w:rFonts w:ascii="Times New Roman" w:hAnsi="Times New Roman" w:cs="Times New Roman"/>
          <w:sz w:val="22"/>
          <w:szCs w:val="22"/>
        </w:rPr>
        <w:t xml:space="preserve">top taking admissions </w:t>
      </w:r>
      <w:r w:rsidR="00070585" w:rsidRPr="00437A3E">
        <w:rPr>
          <w:rFonts w:ascii="Times New Roman" w:hAnsi="Times New Roman" w:cs="Times New Roman"/>
          <w:sz w:val="22"/>
          <w:szCs w:val="22"/>
        </w:rPr>
        <w:t>from</w:t>
      </w:r>
      <w:r w:rsidRPr="00437A3E">
        <w:rPr>
          <w:rFonts w:ascii="Times New Roman" w:hAnsi="Times New Roman" w:cs="Times New Roman"/>
          <w:sz w:val="22"/>
          <w:szCs w:val="22"/>
        </w:rPr>
        <w:t xml:space="preserve"> non-COVID</w:t>
      </w:r>
      <w:r w:rsidR="00CF749A" w:rsidRPr="00437A3E">
        <w:rPr>
          <w:rFonts w:ascii="Times New Roman" w:hAnsi="Times New Roman" w:cs="Times New Roman"/>
          <w:sz w:val="22"/>
          <w:szCs w:val="22"/>
        </w:rPr>
        <w:t xml:space="preserve"> patients</w:t>
      </w:r>
      <w:r w:rsidRPr="00437A3E">
        <w:rPr>
          <w:rFonts w:ascii="Times New Roman" w:hAnsi="Times New Roman" w:cs="Times New Roman"/>
          <w:sz w:val="22"/>
          <w:szCs w:val="22"/>
        </w:rPr>
        <w:t xml:space="preserve"> </w:t>
      </w:r>
      <w:r w:rsidR="00070585" w:rsidRPr="00437A3E">
        <w:rPr>
          <w:rFonts w:ascii="Times New Roman" w:hAnsi="Times New Roman" w:cs="Times New Roman"/>
          <w:sz w:val="22"/>
          <w:szCs w:val="22"/>
        </w:rPr>
        <w:t>and neighboring hospitals must transfer suspected COVID-19 patients to designated hospital.</w:t>
      </w:r>
    </w:p>
    <w:p w14:paraId="3089D0D7" w14:textId="6BA0E944" w:rsidR="00053696" w:rsidRPr="00437A3E" w:rsidRDefault="00053696" w:rsidP="00053696">
      <w:pPr>
        <w:pStyle w:val="BodyText"/>
        <w:spacing w:line="480" w:lineRule="auto"/>
        <w:ind w:right="198"/>
        <w:jc w:val="both"/>
        <w:rPr>
          <w:rFonts w:ascii="Times New Roman" w:hAnsi="Times New Roman" w:cs="Times New Roman"/>
          <w:sz w:val="22"/>
          <w:szCs w:val="22"/>
        </w:rPr>
      </w:pPr>
      <w:r w:rsidRPr="00437A3E">
        <w:rPr>
          <w:rFonts w:ascii="Times New Roman" w:hAnsi="Times New Roman" w:cs="Times New Roman"/>
          <w:b/>
          <w:bCs/>
          <w:sz w:val="22"/>
          <w:szCs w:val="22"/>
        </w:rPr>
        <w:t>Step 8.</w:t>
      </w:r>
      <w:r w:rsidRPr="00437A3E">
        <w:rPr>
          <w:rFonts w:ascii="Times New Roman" w:hAnsi="Times New Roman" w:cs="Times New Roman"/>
          <w:sz w:val="22"/>
          <w:szCs w:val="22"/>
        </w:rPr>
        <w:t xml:space="preserve"> </w:t>
      </w:r>
      <w:r w:rsidR="00070585" w:rsidRPr="00437A3E">
        <w:rPr>
          <w:rFonts w:ascii="Times New Roman" w:hAnsi="Times New Roman" w:cs="Times New Roman"/>
          <w:sz w:val="22"/>
          <w:szCs w:val="22"/>
        </w:rPr>
        <w:t>Simultaneously, transfer non-COVID patients to neighboring hospitals</w:t>
      </w:r>
      <w:r w:rsidR="00CF749A" w:rsidRPr="00437A3E">
        <w:rPr>
          <w:rFonts w:ascii="Times New Roman" w:hAnsi="Times New Roman" w:cs="Times New Roman"/>
          <w:sz w:val="22"/>
          <w:szCs w:val="22"/>
        </w:rPr>
        <w:t>.</w:t>
      </w:r>
    </w:p>
    <w:p w14:paraId="33BE2AE6" w14:textId="28CB0778" w:rsidR="00053696" w:rsidRPr="00437A3E" w:rsidRDefault="00053696" w:rsidP="00F836F8">
      <w:pPr>
        <w:pStyle w:val="BodyText"/>
        <w:spacing w:line="480" w:lineRule="auto"/>
        <w:ind w:right="784"/>
        <w:jc w:val="both"/>
        <w:rPr>
          <w:rFonts w:ascii="Times New Roman" w:hAnsi="Times New Roman" w:cs="Times New Roman"/>
          <w:sz w:val="22"/>
          <w:szCs w:val="22"/>
        </w:rPr>
      </w:pPr>
      <w:r w:rsidRPr="00437A3E">
        <w:rPr>
          <w:rFonts w:ascii="Times New Roman" w:hAnsi="Times New Roman" w:cs="Times New Roman"/>
          <w:b/>
          <w:bCs/>
          <w:sz w:val="22"/>
          <w:szCs w:val="22"/>
        </w:rPr>
        <w:t>Step 9.</w:t>
      </w:r>
      <w:r w:rsidR="00070585" w:rsidRPr="00437A3E">
        <w:rPr>
          <w:rFonts w:ascii="Times New Roman" w:hAnsi="Times New Roman" w:cs="Times New Roman"/>
          <w:sz w:val="22"/>
          <w:szCs w:val="22"/>
        </w:rPr>
        <w:t xml:space="preserve"> Begin treatment protocol standardization, data maintenance, and constant communication from </w:t>
      </w:r>
      <w:r w:rsidR="00CF749A" w:rsidRPr="00437A3E">
        <w:rPr>
          <w:rFonts w:ascii="Times New Roman" w:hAnsi="Times New Roman" w:cs="Times New Roman"/>
          <w:sz w:val="22"/>
          <w:szCs w:val="22"/>
        </w:rPr>
        <w:t>designated hospitals</w:t>
      </w:r>
      <w:r w:rsidR="00070585" w:rsidRPr="00437A3E">
        <w:rPr>
          <w:rFonts w:ascii="Times New Roman" w:hAnsi="Times New Roman" w:cs="Times New Roman"/>
          <w:sz w:val="22"/>
          <w:szCs w:val="22"/>
        </w:rPr>
        <w:t xml:space="preserve"> to governing health organizations.</w:t>
      </w:r>
    </w:p>
    <w:p w14:paraId="29D49925" w14:textId="4BC80D14" w:rsidR="002959DC" w:rsidRPr="00437A3E" w:rsidRDefault="002959DC" w:rsidP="00F836F8">
      <w:pPr>
        <w:pStyle w:val="BodyText"/>
        <w:spacing w:line="480" w:lineRule="auto"/>
        <w:ind w:right="784"/>
        <w:jc w:val="both"/>
        <w:rPr>
          <w:rFonts w:ascii="Times New Roman" w:hAnsi="Times New Roman" w:cs="Times New Roman"/>
          <w:sz w:val="22"/>
          <w:szCs w:val="22"/>
        </w:rPr>
      </w:pPr>
      <w:r w:rsidRPr="00437A3E">
        <w:rPr>
          <w:rFonts w:ascii="Times New Roman" w:hAnsi="Times New Roman" w:cs="Times New Roman"/>
          <w:b/>
          <w:bCs/>
          <w:sz w:val="22"/>
          <w:szCs w:val="22"/>
        </w:rPr>
        <w:t xml:space="preserve">Step 10. </w:t>
      </w:r>
      <w:r w:rsidRPr="00437A3E">
        <w:rPr>
          <w:rFonts w:ascii="Times New Roman" w:hAnsi="Times New Roman" w:cs="Times New Roman"/>
          <w:sz w:val="22"/>
          <w:szCs w:val="22"/>
        </w:rPr>
        <w:t xml:space="preserve">Non-COVID hospitals </w:t>
      </w:r>
      <w:r w:rsidR="00CF749A" w:rsidRPr="00437A3E">
        <w:rPr>
          <w:rFonts w:ascii="Times New Roman" w:hAnsi="Times New Roman" w:cs="Times New Roman"/>
          <w:sz w:val="22"/>
          <w:szCs w:val="22"/>
        </w:rPr>
        <w:t>will implement a screening tool to quickly decide which patients are transferred to the designated hospital. The non-COVID hospital can continue treating</w:t>
      </w:r>
      <w:r w:rsidR="00D9094A">
        <w:rPr>
          <w:rFonts w:ascii="Times New Roman" w:hAnsi="Times New Roman" w:cs="Times New Roman"/>
          <w:sz w:val="22"/>
          <w:szCs w:val="22"/>
        </w:rPr>
        <w:t xml:space="preserve"> other medical illnesse</w:t>
      </w:r>
      <w:r w:rsidR="00FA395D" w:rsidRPr="00437A3E">
        <w:rPr>
          <w:rFonts w:ascii="Times New Roman" w:hAnsi="Times New Roman" w:cs="Times New Roman"/>
          <w:sz w:val="22"/>
          <w:szCs w:val="22"/>
        </w:rPr>
        <w:t>s and maintain standard of care. Elective surgeries can be gradually re-initiated at non-COVID hospitals.</w:t>
      </w:r>
    </w:p>
    <w:p w14:paraId="74BFBEAD" w14:textId="77777777" w:rsidR="00053696" w:rsidRPr="00437A3E" w:rsidRDefault="00053696" w:rsidP="00053696">
      <w:pPr>
        <w:pStyle w:val="BodyText"/>
        <w:spacing w:line="480" w:lineRule="auto"/>
        <w:jc w:val="both"/>
        <w:rPr>
          <w:rFonts w:ascii="Times New Roman" w:hAnsi="Times New Roman" w:cs="Times New Roman"/>
          <w:b/>
          <w:bCs/>
          <w:sz w:val="22"/>
          <w:szCs w:val="22"/>
        </w:rPr>
      </w:pPr>
    </w:p>
    <w:p w14:paraId="21809A70" w14:textId="3CD28EDE" w:rsidR="00053696" w:rsidRPr="00437A3E" w:rsidRDefault="00053696"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b/>
          <w:bCs/>
          <w:sz w:val="22"/>
          <w:szCs w:val="22"/>
        </w:rPr>
        <w:t>CONCLUSION</w:t>
      </w:r>
    </w:p>
    <w:p w14:paraId="2A787AC1" w14:textId="2AA599DF" w:rsidR="0041363C" w:rsidRDefault="00F836F8" w:rsidP="00053696">
      <w:pPr>
        <w:pStyle w:val="BodyText"/>
        <w:spacing w:line="480" w:lineRule="auto"/>
        <w:jc w:val="both"/>
        <w:rPr>
          <w:rFonts w:ascii="Times New Roman" w:hAnsi="Times New Roman" w:cs="Times New Roman"/>
          <w:sz w:val="22"/>
          <w:szCs w:val="22"/>
        </w:rPr>
      </w:pPr>
      <w:r w:rsidRPr="00437A3E">
        <w:rPr>
          <w:rFonts w:ascii="Times New Roman" w:hAnsi="Times New Roman" w:cs="Times New Roman"/>
          <w:sz w:val="22"/>
          <w:szCs w:val="22"/>
        </w:rPr>
        <w:t xml:space="preserve">The </w:t>
      </w:r>
      <w:r w:rsidR="00053696" w:rsidRPr="00437A3E">
        <w:rPr>
          <w:rFonts w:ascii="Times New Roman" w:hAnsi="Times New Roman" w:cs="Times New Roman"/>
          <w:sz w:val="22"/>
          <w:szCs w:val="22"/>
        </w:rPr>
        <w:t xml:space="preserve">COVID-19 pandemic has created the need to </w:t>
      </w:r>
      <w:r w:rsidR="00D9094A">
        <w:rPr>
          <w:rFonts w:ascii="Times New Roman" w:hAnsi="Times New Roman" w:cs="Times New Roman"/>
          <w:sz w:val="22"/>
          <w:szCs w:val="22"/>
        </w:rPr>
        <w:t>re</w:t>
      </w:r>
      <w:r w:rsidR="00053696" w:rsidRPr="00437A3E">
        <w:rPr>
          <w:rFonts w:ascii="Times New Roman" w:hAnsi="Times New Roman" w:cs="Times New Roman"/>
          <w:sz w:val="22"/>
          <w:szCs w:val="22"/>
        </w:rPr>
        <w:t>thin</w:t>
      </w:r>
      <w:r w:rsidRPr="00437A3E">
        <w:rPr>
          <w:rFonts w:ascii="Times New Roman" w:hAnsi="Times New Roman" w:cs="Times New Roman"/>
          <w:sz w:val="22"/>
          <w:szCs w:val="22"/>
        </w:rPr>
        <w:t>k</w:t>
      </w:r>
      <w:r w:rsidR="00053696" w:rsidRPr="00437A3E">
        <w:rPr>
          <w:rFonts w:ascii="Times New Roman" w:hAnsi="Times New Roman" w:cs="Times New Roman"/>
          <w:sz w:val="22"/>
          <w:szCs w:val="22"/>
        </w:rPr>
        <w:t xml:space="preserve"> healthcare delivery. </w:t>
      </w:r>
      <w:r w:rsidR="00FA395D" w:rsidRPr="00437A3E">
        <w:rPr>
          <w:rFonts w:ascii="Times New Roman" w:hAnsi="Times New Roman" w:cs="Times New Roman"/>
          <w:sz w:val="22"/>
          <w:szCs w:val="22"/>
        </w:rPr>
        <w:t>This</w:t>
      </w:r>
      <w:r w:rsidRPr="00437A3E">
        <w:rPr>
          <w:rFonts w:ascii="Times New Roman" w:hAnsi="Times New Roman" w:cs="Times New Roman"/>
          <w:sz w:val="22"/>
          <w:szCs w:val="22"/>
        </w:rPr>
        <w:t xml:space="preserve"> rapidly evolving pandemic </w:t>
      </w:r>
      <w:r w:rsidR="00053696" w:rsidRPr="00437A3E">
        <w:rPr>
          <w:rFonts w:ascii="Times New Roman" w:hAnsi="Times New Roman" w:cs="Times New Roman"/>
          <w:sz w:val="22"/>
          <w:szCs w:val="22"/>
        </w:rPr>
        <w:t>has the capability of completely overwhelming the</w:t>
      </w:r>
      <w:r w:rsidRPr="00437A3E">
        <w:rPr>
          <w:rFonts w:ascii="Times New Roman" w:hAnsi="Times New Roman" w:cs="Times New Roman"/>
          <w:sz w:val="22"/>
          <w:szCs w:val="22"/>
        </w:rPr>
        <w:t xml:space="preserve"> </w:t>
      </w:r>
      <w:r w:rsidR="00FA395D" w:rsidRPr="00437A3E">
        <w:rPr>
          <w:rFonts w:ascii="Times New Roman" w:hAnsi="Times New Roman" w:cs="Times New Roman"/>
          <w:sz w:val="22"/>
          <w:szCs w:val="22"/>
        </w:rPr>
        <w:t>U.S</w:t>
      </w:r>
      <w:r w:rsidR="00A2778A">
        <w:rPr>
          <w:rFonts w:ascii="Times New Roman" w:hAnsi="Times New Roman" w:cs="Times New Roman"/>
          <w:sz w:val="22"/>
          <w:szCs w:val="22"/>
        </w:rPr>
        <w:t>.</w:t>
      </w:r>
      <w:r w:rsidR="00053696" w:rsidRPr="00437A3E">
        <w:rPr>
          <w:rFonts w:ascii="Times New Roman" w:hAnsi="Times New Roman" w:cs="Times New Roman"/>
          <w:sz w:val="22"/>
          <w:szCs w:val="22"/>
        </w:rPr>
        <w:t xml:space="preserve"> healthcare system as it exists</w:t>
      </w:r>
      <w:r w:rsidRPr="00437A3E">
        <w:rPr>
          <w:rFonts w:ascii="Times New Roman" w:hAnsi="Times New Roman" w:cs="Times New Roman"/>
          <w:sz w:val="22"/>
          <w:szCs w:val="22"/>
        </w:rPr>
        <w:t xml:space="preserve"> and with finite supplies and personnel, designated COVID-19 hospitals represent a glimmer of hope in a</w:t>
      </w:r>
      <w:r w:rsidR="00FA395D" w:rsidRPr="00437A3E">
        <w:rPr>
          <w:rFonts w:ascii="Times New Roman" w:hAnsi="Times New Roman" w:cs="Times New Roman"/>
          <w:sz w:val="22"/>
          <w:szCs w:val="22"/>
        </w:rPr>
        <w:t xml:space="preserve"> seemingly insurmountable </w:t>
      </w:r>
      <w:r w:rsidRPr="00437A3E">
        <w:rPr>
          <w:rFonts w:ascii="Times New Roman" w:hAnsi="Times New Roman" w:cs="Times New Roman"/>
          <w:sz w:val="22"/>
          <w:szCs w:val="22"/>
        </w:rPr>
        <w:t>situation</w:t>
      </w:r>
      <w:r w:rsidR="00053696" w:rsidRPr="00437A3E">
        <w:rPr>
          <w:rFonts w:ascii="Times New Roman" w:hAnsi="Times New Roman" w:cs="Times New Roman"/>
          <w:sz w:val="22"/>
          <w:szCs w:val="22"/>
        </w:rPr>
        <w:t>.</w:t>
      </w:r>
      <w:r w:rsidR="00021E12" w:rsidRPr="00437A3E">
        <w:rPr>
          <w:rFonts w:ascii="Times New Roman" w:hAnsi="Times New Roman" w:cs="Times New Roman"/>
          <w:sz w:val="22"/>
          <w:szCs w:val="22"/>
        </w:rPr>
        <w:t xml:space="preserve"> </w:t>
      </w:r>
      <w:r w:rsidRPr="00437A3E">
        <w:rPr>
          <w:rFonts w:ascii="Times New Roman" w:hAnsi="Times New Roman" w:cs="Times New Roman"/>
          <w:sz w:val="22"/>
          <w:szCs w:val="22"/>
        </w:rPr>
        <w:t>While vaccination is an extremely promising strategy, a COVID-19 vaccine is at the very least months away</w:t>
      </w:r>
      <w:r w:rsidR="00D9040E" w:rsidRPr="00437A3E">
        <w:rPr>
          <w:rFonts w:ascii="Times New Roman" w:hAnsi="Times New Roman" w:cs="Times New Roman"/>
          <w:sz w:val="22"/>
          <w:szCs w:val="22"/>
        </w:rPr>
        <w:t xml:space="preserve"> and requires us to act in the meantime</w:t>
      </w:r>
      <w:r w:rsidR="00D9094A">
        <w:rPr>
          <w:rFonts w:ascii="Times New Roman" w:hAnsi="Times New Roman" w:cs="Times New Roman"/>
          <w:sz w:val="22"/>
          <w:szCs w:val="22"/>
        </w:rPr>
        <w:t xml:space="preserve"> (22)</w:t>
      </w:r>
      <w:r w:rsidR="00437A3E" w:rsidRPr="00437A3E">
        <w:rPr>
          <w:rFonts w:ascii="Times New Roman" w:hAnsi="Times New Roman" w:cs="Times New Roman"/>
          <w:sz w:val="22"/>
          <w:szCs w:val="22"/>
        </w:rPr>
        <w:t>.</w:t>
      </w:r>
      <w:r w:rsidR="00437A3E" w:rsidRPr="00437A3E">
        <w:rPr>
          <w:rFonts w:ascii="Times New Roman" w:hAnsi="Times New Roman" w:cs="Times New Roman"/>
          <w:sz w:val="22"/>
          <w:szCs w:val="22"/>
          <w:vertAlign w:val="superscript"/>
        </w:rPr>
        <w:t xml:space="preserve"> </w:t>
      </w:r>
      <w:r w:rsidR="00053696" w:rsidRPr="00437A3E">
        <w:rPr>
          <w:rFonts w:ascii="Times New Roman" w:hAnsi="Times New Roman" w:cs="Times New Roman"/>
          <w:sz w:val="22"/>
          <w:szCs w:val="22"/>
        </w:rPr>
        <w:t xml:space="preserve">The creation of </w:t>
      </w:r>
      <w:r w:rsidRPr="00437A3E">
        <w:rPr>
          <w:rFonts w:ascii="Times New Roman" w:hAnsi="Times New Roman" w:cs="Times New Roman"/>
          <w:sz w:val="22"/>
          <w:szCs w:val="22"/>
        </w:rPr>
        <w:t>centralized COVID-19 health</w:t>
      </w:r>
      <w:r w:rsidR="00053696" w:rsidRPr="00437A3E">
        <w:rPr>
          <w:rFonts w:ascii="Times New Roman" w:hAnsi="Times New Roman" w:cs="Times New Roman"/>
          <w:sz w:val="22"/>
          <w:szCs w:val="22"/>
        </w:rPr>
        <w:t>care delivery</w:t>
      </w:r>
      <w:r w:rsidR="00AC2EEE" w:rsidRPr="00437A3E">
        <w:rPr>
          <w:rFonts w:ascii="Times New Roman" w:hAnsi="Times New Roman" w:cs="Times New Roman"/>
          <w:sz w:val="22"/>
          <w:szCs w:val="22"/>
        </w:rPr>
        <w:t xml:space="preserve"> may be a pivotal moment in </w:t>
      </w:r>
      <w:r w:rsidR="002959DC" w:rsidRPr="00437A3E">
        <w:rPr>
          <w:rFonts w:ascii="Times New Roman" w:hAnsi="Times New Roman" w:cs="Times New Roman"/>
          <w:sz w:val="22"/>
          <w:szCs w:val="22"/>
        </w:rPr>
        <w:t>this country’s</w:t>
      </w:r>
      <w:r w:rsidR="00AC2EEE" w:rsidRPr="00437A3E">
        <w:rPr>
          <w:rFonts w:ascii="Times New Roman" w:hAnsi="Times New Roman" w:cs="Times New Roman"/>
          <w:sz w:val="22"/>
          <w:szCs w:val="22"/>
        </w:rPr>
        <w:t xml:space="preserve"> battle with the pandemic</w:t>
      </w:r>
      <w:r w:rsidR="00053696" w:rsidRPr="00437A3E">
        <w:rPr>
          <w:rFonts w:ascii="Times New Roman" w:hAnsi="Times New Roman" w:cs="Times New Roman"/>
          <w:sz w:val="22"/>
          <w:szCs w:val="22"/>
        </w:rPr>
        <w:t>.</w:t>
      </w:r>
      <w:r w:rsidR="00D70FC7" w:rsidRPr="00437A3E">
        <w:rPr>
          <w:rFonts w:ascii="Times New Roman" w:hAnsi="Times New Roman" w:cs="Times New Roman"/>
          <w:sz w:val="22"/>
          <w:szCs w:val="22"/>
        </w:rPr>
        <w:t xml:space="preserve"> This project would be no small undertaking and would require a collective effort from healthcare workers, hospital administrators, government officials, and the general public</w:t>
      </w:r>
      <w:r w:rsidR="0041363C">
        <w:rPr>
          <w:rFonts w:ascii="Times New Roman" w:hAnsi="Times New Roman" w:cs="Times New Roman"/>
          <w:sz w:val="22"/>
          <w:szCs w:val="22"/>
        </w:rPr>
        <w:t xml:space="preserve"> to overcome the numerous barriers that exist to creating a designated COVID-19 hospital system. However, this has been successful in other </w:t>
      </w:r>
      <w:r w:rsidR="0041363C">
        <w:rPr>
          <w:rFonts w:ascii="Times New Roman" w:hAnsi="Times New Roman" w:cs="Times New Roman"/>
          <w:sz w:val="22"/>
          <w:szCs w:val="22"/>
        </w:rPr>
        <w:lastRenderedPageBreak/>
        <w:t>countries and we have the opportunity to learn from their experiences.</w:t>
      </w:r>
    </w:p>
    <w:p w14:paraId="4EB4E8F9" w14:textId="1E82EF80" w:rsidR="00053696" w:rsidRPr="00437A3E" w:rsidRDefault="00C51CC5" w:rsidP="00AA56AD">
      <w:pPr>
        <w:pStyle w:val="BodyText"/>
        <w:spacing w:before="208" w:line="480" w:lineRule="auto"/>
        <w:ind w:right="491"/>
        <w:jc w:val="both"/>
        <w:rPr>
          <w:rFonts w:ascii="Times New Roman" w:hAnsi="Times New Roman" w:cs="Times New Roman"/>
          <w:b/>
          <w:bCs/>
          <w:sz w:val="22"/>
          <w:szCs w:val="22"/>
        </w:rPr>
      </w:pPr>
      <w:r>
        <w:rPr>
          <w:rFonts w:ascii="Times New Roman" w:hAnsi="Times New Roman" w:cs="Times New Roman"/>
          <w:b/>
          <w:bCs/>
          <w:sz w:val="22"/>
          <w:szCs w:val="22"/>
        </w:rPr>
        <w:t>R</w:t>
      </w:r>
      <w:r w:rsidR="00FB0542" w:rsidRPr="00437A3E">
        <w:rPr>
          <w:rFonts w:ascii="Times New Roman" w:hAnsi="Times New Roman" w:cs="Times New Roman"/>
          <w:b/>
          <w:bCs/>
          <w:sz w:val="22"/>
          <w:szCs w:val="22"/>
        </w:rPr>
        <w:t>eferences</w:t>
      </w:r>
    </w:p>
    <w:p w14:paraId="7E9443AB" w14:textId="46299BA3" w:rsidR="00E759FD" w:rsidRPr="00D9094A" w:rsidRDefault="00E759FD" w:rsidP="00D9094A">
      <w:pPr>
        <w:pStyle w:val="ListParagraph"/>
        <w:numPr>
          <w:ilvl w:val="0"/>
          <w:numId w:val="3"/>
        </w:numPr>
        <w:shd w:val="clear" w:color="auto" w:fill="FFFFFF"/>
        <w:rPr>
          <w:color w:val="212121"/>
        </w:rPr>
      </w:pPr>
      <w:r w:rsidRPr="00D9094A">
        <w:rPr>
          <w:color w:val="212121"/>
        </w:rPr>
        <w:t xml:space="preserve">Sorbello M, El-Boghdadly K, Di Giacinto I, </w:t>
      </w:r>
      <w:r w:rsidR="00D9094A">
        <w:rPr>
          <w:color w:val="212121"/>
        </w:rPr>
        <w:t xml:space="preserve">Cataldo R, Esposito C, Falcetta S, </w:t>
      </w:r>
      <w:r w:rsidRPr="00D9094A">
        <w:rPr>
          <w:color w:val="212121"/>
        </w:rPr>
        <w:t>et al. The Italian COVID-19 outbreak: experiences and recommendations from clinical practice [published online ahead of print, 2020 Mar 27]. </w:t>
      </w:r>
      <w:hyperlink r:id="rId8" w:history="1">
        <w:r w:rsidRPr="00D9094A">
          <w:rPr>
            <w:rStyle w:val="Hyperlink"/>
            <w:i/>
            <w:iCs/>
          </w:rPr>
          <w:t>Anaesthesia</w:t>
        </w:r>
        <w:r w:rsidRPr="00D9094A">
          <w:rPr>
            <w:rStyle w:val="Hyperlink"/>
          </w:rPr>
          <w:t>.</w:t>
        </w:r>
      </w:hyperlink>
      <w:r w:rsidRPr="00D9094A">
        <w:rPr>
          <w:color w:val="212121"/>
        </w:rPr>
        <w:t xml:space="preserve"> </w:t>
      </w:r>
    </w:p>
    <w:p w14:paraId="565E66A2" w14:textId="4B783537" w:rsidR="00E759FD" w:rsidRPr="00437A3E" w:rsidRDefault="00E759FD" w:rsidP="00E759FD">
      <w:pPr>
        <w:pStyle w:val="ListParagraph"/>
        <w:numPr>
          <w:ilvl w:val="0"/>
          <w:numId w:val="3"/>
        </w:numPr>
        <w:rPr>
          <w:rFonts w:ascii="Times New Roman" w:hAnsi="Times New Roman" w:cs="Times New Roman"/>
        </w:rPr>
      </w:pPr>
      <w:r w:rsidRPr="00437A3E">
        <w:rPr>
          <w:rFonts w:ascii="Times New Roman" w:hAnsi="Times New Roman" w:cs="Times New Roman"/>
          <w:color w:val="222222"/>
          <w:shd w:val="clear" w:color="auto" w:fill="FFFFFF"/>
        </w:rPr>
        <w:t>Johns Hopkins Center for Health Security. Situation Report: April 1</w:t>
      </w:r>
      <w:r w:rsidRPr="00437A3E">
        <w:rPr>
          <w:rFonts w:ascii="Times New Roman" w:hAnsi="Times New Roman" w:cs="Times New Roman"/>
          <w:color w:val="222222"/>
          <w:shd w:val="clear" w:color="auto" w:fill="FFFFFF"/>
          <w:vertAlign w:val="superscript"/>
        </w:rPr>
        <w:t>st</w:t>
      </w:r>
      <w:r w:rsidRPr="00437A3E">
        <w:rPr>
          <w:rFonts w:ascii="Times New Roman" w:hAnsi="Times New Roman" w:cs="Times New Roman"/>
          <w:color w:val="222222"/>
          <w:shd w:val="clear" w:color="auto" w:fill="FFFFFF"/>
        </w:rPr>
        <w:t>. https://myemail.constantcontact.com/COVID-19-Updates---April-1.html?soid=1107826135286&amp;aid=vL33viwGRvs. Accessed April 1</w:t>
      </w:r>
      <w:r w:rsidRPr="00437A3E">
        <w:rPr>
          <w:rFonts w:ascii="Times New Roman" w:hAnsi="Times New Roman" w:cs="Times New Roman"/>
          <w:color w:val="222222"/>
          <w:shd w:val="clear" w:color="auto" w:fill="FFFFFF"/>
          <w:vertAlign w:val="superscript"/>
        </w:rPr>
        <w:t>st</w:t>
      </w:r>
      <w:r w:rsidRPr="00437A3E">
        <w:rPr>
          <w:rFonts w:ascii="Times New Roman" w:hAnsi="Times New Roman" w:cs="Times New Roman"/>
          <w:color w:val="222222"/>
          <w:shd w:val="clear" w:color="auto" w:fill="FFFFFF"/>
        </w:rPr>
        <w:t>, 2020.</w:t>
      </w:r>
    </w:p>
    <w:p w14:paraId="65A38575" w14:textId="709CED02" w:rsidR="00FB0542" w:rsidRPr="00437A3E" w:rsidRDefault="00FB0542" w:rsidP="00FB0542">
      <w:pPr>
        <w:pStyle w:val="ListParagraph"/>
        <w:numPr>
          <w:ilvl w:val="0"/>
          <w:numId w:val="3"/>
        </w:numPr>
        <w:shd w:val="clear" w:color="auto" w:fill="FFFFFF"/>
        <w:rPr>
          <w:rFonts w:ascii="Times New Roman" w:eastAsia="Times New Roman" w:hAnsi="Times New Roman" w:cs="Times New Roman"/>
          <w:color w:val="212121"/>
        </w:rPr>
      </w:pPr>
      <w:r w:rsidRPr="00437A3E">
        <w:rPr>
          <w:rFonts w:ascii="Times New Roman" w:eastAsia="Times New Roman" w:hAnsi="Times New Roman" w:cs="Times New Roman"/>
          <w:color w:val="212121"/>
        </w:rPr>
        <w:t>Lai CC, Shih TP, Ko WC, Tang HJ, Hsueh PR. Severe acute respiratory syndrome coronavirus 2 (SARS-CoV-2) and coronavirus disease-2019 (COVID-19): The epidemic and the challenges. </w:t>
      </w:r>
      <w:hyperlink r:id="rId9" w:history="1">
        <w:r w:rsidRPr="00D9094A">
          <w:rPr>
            <w:rStyle w:val="Hyperlink"/>
            <w:rFonts w:ascii="Times New Roman" w:eastAsia="Times New Roman" w:hAnsi="Times New Roman" w:cs="Times New Roman"/>
            <w:i/>
            <w:iCs/>
          </w:rPr>
          <w:t>Int J Antimicrob Agents</w:t>
        </w:r>
        <w:r w:rsidRPr="00D9094A">
          <w:rPr>
            <w:rStyle w:val="Hyperlink"/>
            <w:rFonts w:ascii="Times New Roman" w:eastAsia="Times New Roman" w:hAnsi="Times New Roman" w:cs="Times New Roman"/>
          </w:rPr>
          <w:t>. 2020;55(3):105924.</w:t>
        </w:r>
      </w:hyperlink>
      <w:r w:rsidRPr="00437A3E">
        <w:rPr>
          <w:rFonts w:ascii="Times New Roman" w:eastAsia="Times New Roman" w:hAnsi="Times New Roman" w:cs="Times New Roman"/>
          <w:color w:val="212121"/>
        </w:rPr>
        <w:t xml:space="preserve"> </w:t>
      </w:r>
    </w:p>
    <w:p w14:paraId="4381B62C" w14:textId="1222032F" w:rsidR="00E759FD" w:rsidRPr="00437A3E" w:rsidRDefault="00E759FD" w:rsidP="00E759FD">
      <w:pPr>
        <w:pStyle w:val="ListParagraph"/>
        <w:numPr>
          <w:ilvl w:val="0"/>
          <w:numId w:val="3"/>
        </w:numPr>
        <w:shd w:val="clear" w:color="auto" w:fill="FFFFFF"/>
        <w:rPr>
          <w:rFonts w:ascii="Times New Roman" w:eastAsia="Times New Roman" w:hAnsi="Times New Roman" w:cs="Times New Roman"/>
          <w:color w:val="212121"/>
        </w:rPr>
      </w:pPr>
      <w:r w:rsidRPr="00437A3E">
        <w:rPr>
          <w:rFonts w:ascii="Times New Roman" w:eastAsia="Times New Roman" w:hAnsi="Times New Roman" w:cs="Times New Roman"/>
          <w:color w:val="212121"/>
        </w:rPr>
        <w:t xml:space="preserve">Nicoli F, Gasparetto A. Italy in a </w:t>
      </w:r>
      <w:r w:rsidR="00C51CC5" w:rsidRPr="00437A3E">
        <w:rPr>
          <w:rFonts w:ascii="Times New Roman" w:eastAsia="Times New Roman" w:hAnsi="Times New Roman" w:cs="Times New Roman"/>
          <w:color w:val="212121"/>
        </w:rPr>
        <w:t>time of emergency and scarce resources: the need for embedding ethical reflection in social and clinical settings</w:t>
      </w:r>
      <w:r w:rsidRPr="00437A3E">
        <w:rPr>
          <w:rFonts w:ascii="Times New Roman" w:eastAsia="Times New Roman" w:hAnsi="Times New Roman" w:cs="Times New Roman"/>
          <w:color w:val="212121"/>
        </w:rPr>
        <w:t>. </w:t>
      </w:r>
      <w:hyperlink r:id="rId10" w:history="1">
        <w:r w:rsidRPr="00D9094A">
          <w:rPr>
            <w:rStyle w:val="Hyperlink"/>
            <w:rFonts w:ascii="Times New Roman" w:eastAsia="Times New Roman" w:hAnsi="Times New Roman" w:cs="Times New Roman"/>
            <w:i/>
            <w:iCs/>
          </w:rPr>
          <w:t>J Clin Ethics</w:t>
        </w:r>
        <w:r w:rsidRPr="00D9094A">
          <w:rPr>
            <w:rStyle w:val="Hyperlink"/>
            <w:rFonts w:ascii="Times New Roman" w:eastAsia="Times New Roman" w:hAnsi="Times New Roman" w:cs="Times New Roman"/>
          </w:rPr>
          <w:t>. 2020;31(1):92–94.</w:t>
        </w:r>
      </w:hyperlink>
    </w:p>
    <w:p w14:paraId="19DE37C2" w14:textId="177BE269" w:rsidR="00E759FD" w:rsidRPr="00437A3E" w:rsidRDefault="00E759FD" w:rsidP="00E759FD">
      <w:pPr>
        <w:pStyle w:val="ListParagraph"/>
        <w:numPr>
          <w:ilvl w:val="0"/>
          <w:numId w:val="3"/>
        </w:numPr>
        <w:shd w:val="clear" w:color="auto" w:fill="FFFFFF"/>
        <w:rPr>
          <w:rFonts w:ascii="Times New Roman" w:hAnsi="Times New Roman" w:cs="Times New Roman"/>
          <w:color w:val="212121"/>
        </w:rPr>
      </w:pPr>
      <w:r w:rsidRPr="00437A3E">
        <w:rPr>
          <w:rFonts w:ascii="Times New Roman" w:hAnsi="Times New Roman" w:cs="Times New Roman"/>
          <w:color w:val="212121"/>
        </w:rPr>
        <w:t>Lai CC, Wang CY, Wang YH, Hsueh SC, Ko WC, Hsueh PR. Global epidemiology of coronavirus disease 2019: disease incidence, daily cumulative index, mortality, and their association with country healthcare resources and economic status [published online ahead of print, 2020 Mar 18]. </w:t>
      </w:r>
      <w:hyperlink r:id="rId11" w:history="1">
        <w:r w:rsidRPr="00FD6FFF">
          <w:rPr>
            <w:rStyle w:val="Hyperlink"/>
            <w:rFonts w:ascii="Times New Roman" w:hAnsi="Times New Roman" w:cs="Times New Roman"/>
            <w:i/>
            <w:iCs/>
          </w:rPr>
          <w:t>Int J Antimicrob Agents</w:t>
        </w:r>
        <w:r w:rsidRPr="00FD6FFF">
          <w:rPr>
            <w:rStyle w:val="Hyperlink"/>
            <w:rFonts w:ascii="Times New Roman" w:hAnsi="Times New Roman" w:cs="Times New Roman"/>
          </w:rPr>
          <w:t>. 2020</w:t>
        </w:r>
        <w:r w:rsidR="00FD6FFF" w:rsidRPr="00FD6FFF">
          <w:rPr>
            <w:rStyle w:val="Hyperlink"/>
            <w:rFonts w:ascii="Times New Roman" w:hAnsi="Times New Roman" w:cs="Times New Roman"/>
          </w:rPr>
          <w:t xml:space="preserve"> Apr</w:t>
        </w:r>
        <w:r w:rsidRPr="00FD6FFF">
          <w:rPr>
            <w:rStyle w:val="Hyperlink"/>
            <w:rFonts w:ascii="Times New Roman" w:hAnsi="Times New Roman" w:cs="Times New Roman"/>
          </w:rPr>
          <w:t>;</w:t>
        </w:r>
        <w:r w:rsidR="00FD6FFF" w:rsidRPr="00FD6FFF">
          <w:rPr>
            <w:rStyle w:val="Hyperlink"/>
            <w:rFonts w:ascii="Times New Roman" w:hAnsi="Times New Roman" w:cs="Times New Roman"/>
          </w:rPr>
          <w:t>55(4):</w:t>
        </w:r>
        <w:r w:rsidRPr="00FD6FFF">
          <w:rPr>
            <w:rStyle w:val="Hyperlink"/>
            <w:rFonts w:ascii="Times New Roman" w:hAnsi="Times New Roman" w:cs="Times New Roman"/>
          </w:rPr>
          <w:t>105946.</w:t>
        </w:r>
      </w:hyperlink>
      <w:r w:rsidRPr="00437A3E">
        <w:rPr>
          <w:rFonts w:ascii="Times New Roman" w:hAnsi="Times New Roman" w:cs="Times New Roman"/>
          <w:color w:val="212121"/>
        </w:rPr>
        <w:t xml:space="preserve"> </w:t>
      </w:r>
    </w:p>
    <w:p w14:paraId="360F037E" w14:textId="7A425685" w:rsidR="00E759FD" w:rsidRPr="00437A3E" w:rsidRDefault="00E759FD" w:rsidP="00E759FD">
      <w:pPr>
        <w:pStyle w:val="ListParagraph"/>
        <w:numPr>
          <w:ilvl w:val="0"/>
          <w:numId w:val="3"/>
        </w:numPr>
        <w:shd w:val="clear" w:color="auto" w:fill="FFFFFF"/>
        <w:rPr>
          <w:rFonts w:ascii="Times New Roman" w:eastAsia="Times New Roman" w:hAnsi="Times New Roman" w:cs="Times New Roman"/>
          <w:color w:val="212121"/>
        </w:rPr>
      </w:pPr>
      <w:r w:rsidRPr="00437A3E">
        <w:rPr>
          <w:rFonts w:ascii="Times New Roman" w:eastAsia="Times New Roman" w:hAnsi="Times New Roman" w:cs="Times New Roman"/>
          <w:color w:val="212121"/>
        </w:rPr>
        <w:t>Imai H. Trust is a key factor in the willingness of health professionals to work during the COVID-19 outbreak: Experience from the H1N1 pandemic in Japan 2009 [published online ahead of print, 2020 Feb 27]. </w:t>
      </w:r>
      <w:hyperlink r:id="rId12" w:history="1">
        <w:r w:rsidRPr="00FD6FFF">
          <w:rPr>
            <w:rStyle w:val="Hyperlink"/>
            <w:rFonts w:ascii="Times New Roman" w:eastAsia="Times New Roman" w:hAnsi="Times New Roman" w:cs="Times New Roman"/>
            <w:i/>
            <w:iCs/>
          </w:rPr>
          <w:t>Psychiatry Clin Neurosci</w:t>
        </w:r>
        <w:r w:rsidRPr="00FD6FFF">
          <w:rPr>
            <w:rStyle w:val="Hyperlink"/>
            <w:rFonts w:ascii="Times New Roman" w:eastAsia="Times New Roman" w:hAnsi="Times New Roman" w:cs="Times New Roman"/>
          </w:rPr>
          <w:t>. 2020</w:t>
        </w:r>
        <w:r w:rsidR="00FD6FFF" w:rsidRPr="00FD6FFF">
          <w:rPr>
            <w:rStyle w:val="Hyperlink"/>
            <w:rFonts w:ascii="Times New Roman" w:eastAsia="Times New Roman" w:hAnsi="Times New Roman" w:cs="Times New Roman"/>
          </w:rPr>
          <w:t xml:space="preserve"> May;74(5):329-330.</w:t>
        </w:r>
      </w:hyperlink>
      <w:r w:rsidRPr="00437A3E">
        <w:rPr>
          <w:rFonts w:ascii="Times New Roman" w:eastAsia="Times New Roman" w:hAnsi="Times New Roman" w:cs="Times New Roman"/>
          <w:color w:val="212121"/>
        </w:rPr>
        <w:t xml:space="preserve"> </w:t>
      </w:r>
    </w:p>
    <w:p w14:paraId="6F9BA0A3" w14:textId="105FFC52" w:rsidR="00E759FD" w:rsidRPr="00437A3E" w:rsidRDefault="00E759FD" w:rsidP="00E759FD">
      <w:pPr>
        <w:pStyle w:val="ListParagraph"/>
        <w:numPr>
          <w:ilvl w:val="0"/>
          <w:numId w:val="3"/>
        </w:numPr>
        <w:shd w:val="clear" w:color="auto" w:fill="FFFFFF"/>
        <w:rPr>
          <w:rFonts w:ascii="Times New Roman" w:eastAsia="Times New Roman" w:hAnsi="Times New Roman" w:cs="Times New Roman"/>
          <w:color w:val="212121"/>
        </w:rPr>
      </w:pPr>
      <w:r w:rsidRPr="00437A3E">
        <w:rPr>
          <w:rFonts w:ascii="Times New Roman" w:eastAsia="Times New Roman" w:hAnsi="Times New Roman" w:cs="Times New Roman"/>
          <w:color w:val="212121"/>
        </w:rPr>
        <w:t xml:space="preserve">Prem K, Liu Y, Russell TW, </w:t>
      </w:r>
      <w:r w:rsidR="00FD6FFF">
        <w:rPr>
          <w:rFonts w:ascii="Times New Roman" w:eastAsia="Times New Roman" w:hAnsi="Times New Roman" w:cs="Times New Roman"/>
          <w:color w:val="212121"/>
        </w:rPr>
        <w:t xml:space="preserve">Kucharski AJ, Eggo RM, Davies N, </w:t>
      </w:r>
      <w:r w:rsidRPr="00437A3E">
        <w:rPr>
          <w:rFonts w:ascii="Times New Roman" w:eastAsia="Times New Roman" w:hAnsi="Times New Roman" w:cs="Times New Roman"/>
          <w:color w:val="212121"/>
        </w:rPr>
        <w:t>et al. The effect of control strategies to reduce social mixing on outcomes of the COVID-19 epidemic in Wuhan, China: a modelling study [published online ahead of print, 2020 Mar 25]. </w:t>
      </w:r>
      <w:hyperlink r:id="rId13" w:history="1">
        <w:r w:rsidRPr="00FD6FFF">
          <w:rPr>
            <w:rStyle w:val="Hyperlink"/>
            <w:rFonts w:ascii="Times New Roman" w:eastAsia="Times New Roman" w:hAnsi="Times New Roman" w:cs="Times New Roman"/>
            <w:i/>
            <w:iCs/>
          </w:rPr>
          <w:t>Lancet Public Health</w:t>
        </w:r>
        <w:r w:rsidRPr="00FD6FFF">
          <w:rPr>
            <w:rStyle w:val="Hyperlink"/>
            <w:rFonts w:ascii="Times New Roman" w:eastAsia="Times New Roman" w:hAnsi="Times New Roman" w:cs="Times New Roman"/>
          </w:rPr>
          <w:t>.</w:t>
        </w:r>
        <w:r w:rsidR="00FD6FFF" w:rsidRPr="00FD6FFF">
          <w:rPr>
            <w:rStyle w:val="Hyperlink"/>
            <w:rFonts w:ascii="Times New Roman" w:eastAsia="Times New Roman" w:hAnsi="Times New Roman" w:cs="Times New Roman"/>
          </w:rPr>
          <w:t xml:space="preserve"> 2020 May;5(5):e261-e270.</w:t>
        </w:r>
      </w:hyperlink>
    </w:p>
    <w:p w14:paraId="6806C3BA" w14:textId="1601F00A" w:rsidR="00E759FD" w:rsidRPr="00437A3E" w:rsidRDefault="00FD6FFF" w:rsidP="00E759FD">
      <w:pPr>
        <w:pStyle w:val="ListParagraph"/>
        <w:numPr>
          <w:ilvl w:val="0"/>
          <w:numId w:val="3"/>
        </w:numPr>
        <w:rPr>
          <w:rFonts w:ascii="Times New Roman" w:hAnsi="Times New Roman" w:cs="Times New Roman"/>
        </w:rPr>
      </w:pPr>
      <w:r>
        <w:rPr>
          <w:rFonts w:ascii="Times New Roman" w:hAnsi="Times New Roman" w:cs="Times New Roman"/>
          <w:color w:val="222222"/>
          <w:shd w:val="clear" w:color="auto" w:fill="FFFFFF"/>
        </w:rPr>
        <w:t>Ferguson N, Laydon D, Nedjati Gilani G, Imai N, Ainslie K, Baguelin</w:t>
      </w:r>
      <w:r w:rsidR="00E759FD" w:rsidRPr="00437A3E">
        <w:rPr>
          <w:rFonts w:ascii="Times New Roman" w:hAnsi="Times New Roman" w:cs="Times New Roman"/>
          <w:color w:val="222222"/>
          <w:shd w:val="clear" w:color="auto" w:fill="FFFFFF"/>
        </w:rPr>
        <w:t xml:space="preserve"> M</w:t>
      </w:r>
      <w:r>
        <w:rPr>
          <w:rFonts w:ascii="Times New Roman" w:hAnsi="Times New Roman" w:cs="Times New Roman"/>
          <w:color w:val="222222"/>
          <w:shd w:val="clear" w:color="auto" w:fill="FFFFFF"/>
        </w:rPr>
        <w:t>,</w:t>
      </w:r>
      <w:r w:rsidR="00533A02">
        <w:rPr>
          <w:rFonts w:ascii="Times New Roman" w:hAnsi="Times New Roman" w:cs="Times New Roman"/>
          <w:color w:val="222222"/>
          <w:shd w:val="clear" w:color="auto" w:fill="FFFFFF"/>
        </w:rPr>
        <w:t xml:space="preserve"> et al</w:t>
      </w:r>
      <w:r w:rsidR="00E759FD" w:rsidRPr="00437A3E">
        <w:rPr>
          <w:rFonts w:ascii="Times New Roman" w:hAnsi="Times New Roman" w:cs="Times New Roman"/>
          <w:color w:val="222222"/>
          <w:shd w:val="clear" w:color="auto" w:fill="FFFFFF"/>
        </w:rPr>
        <w:t>. (2020). Report 9: Impact of non-pharmaceutical interventions (NPIs) to reduce COVID19 mortality and healthcare demand.</w:t>
      </w:r>
    </w:p>
    <w:p w14:paraId="01735BF3" w14:textId="1255487C" w:rsidR="00E759FD" w:rsidRPr="00437A3E" w:rsidRDefault="00FD6FFF" w:rsidP="00E759FD">
      <w:pPr>
        <w:pStyle w:val="ListParagraph"/>
        <w:numPr>
          <w:ilvl w:val="0"/>
          <w:numId w:val="3"/>
        </w:numPr>
        <w:rPr>
          <w:rFonts w:ascii="Times New Roman" w:hAnsi="Times New Roman" w:cs="Times New Roman"/>
        </w:rPr>
      </w:pPr>
      <w:r>
        <w:rPr>
          <w:rFonts w:ascii="Times New Roman" w:hAnsi="Times New Roman" w:cs="Times New Roman"/>
        </w:rPr>
        <w:t>Flaxman S, Mishra S, Gandy A, Unwin H, Coupland H, Mellan T, et al</w:t>
      </w:r>
      <w:r w:rsidR="00E759FD" w:rsidRPr="00437A3E">
        <w:rPr>
          <w:rFonts w:ascii="Times New Roman" w:hAnsi="Times New Roman" w:cs="Times New Roman"/>
        </w:rPr>
        <w:t>. Estimating the number of infections and the impact of nonpharmaceutical interventions on COVID-19 in 11 European countries.</w:t>
      </w:r>
      <w:r>
        <w:rPr>
          <w:rFonts w:ascii="Times New Roman" w:hAnsi="Times New Roman" w:cs="Times New Roman"/>
        </w:rPr>
        <w:t xml:space="preserve"> </w:t>
      </w:r>
      <w:hyperlink r:id="rId14" w:history="1">
        <w:r w:rsidRPr="00FD6FFF">
          <w:rPr>
            <w:rStyle w:val="Hyperlink"/>
            <w:rFonts w:ascii="Times New Roman" w:hAnsi="Times New Roman" w:cs="Times New Roman"/>
          </w:rPr>
          <w:t>Imperial College London</w:t>
        </w:r>
      </w:hyperlink>
      <w:r>
        <w:rPr>
          <w:rFonts w:ascii="Times New Roman" w:hAnsi="Times New Roman" w:cs="Times New Roman"/>
        </w:rPr>
        <w:t xml:space="preserve"> (2020).</w:t>
      </w:r>
      <w:r w:rsidR="00E759FD" w:rsidRPr="00437A3E">
        <w:rPr>
          <w:rFonts w:ascii="Times New Roman" w:hAnsi="Times New Roman" w:cs="Times New Roman"/>
        </w:rPr>
        <w:t xml:space="preserve"> </w:t>
      </w:r>
    </w:p>
    <w:p w14:paraId="2D647527" w14:textId="4D293E02" w:rsidR="00E759FD" w:rsidRPr="00437A3E" w:rsidRDefault="00B22BF5" w:rsidP="00E759FD">
      <w:pPr>
        <w:pStyle w:val="ListParagraph"/>
        <w:numPr>
          <w:ilvl w:val="0"/>
          <w:numId w:val="3"/>
        </w:numPr>
        <w:rPr>
          <w:rStyle w:val="Hyperlink"/>
          <w:rFonts w:ascii="Times New Roman" w:hAnsi="Times New Roman" w:cs="Times New Roman"/>
          <w:color w:val="auto"/>
          <w:u w:val="none"/>
        </w:rPr>
      </w:pPr>
      <w:r>
        <w:rPr>
          <w:rFonts w:ascii="Times New Roman" w:hAnsi="Times New Roman" w:cs="Times New Roman"/>
        </w:rPr>
        <w:t>Walker P, Whittaker C, Watson O, Baguelin M, Ainslie K, Bhatia S,</w:t>
      </w:r>
      <w:r w:rsidR="00E759FD" w:rsidRPr="00437A3E">
        <w:rPr>
          <w:rFonts w:ascii="Times New Roman" w:hAnsi="Times New Roman" w:cs="Times New Roman"/>
        </w:rPr>
        <w:t xml:space="preserve"> et al. The </w:t>
      </w:r>
      <w:r w:rsidR="00C51CC5" w:rsidRPr="00437A3E">
        <w:rPr>
          <w:rFonts w:ascii="Times New Roman" w:hAnsi="Times New Roman" w:cs="Times New Roman"/>
        </w:rPr>
        <w:t xml:space="preserve">global impact </w:t>
      </w:r>
      <w:r w:rsidR="00E759FD" w:rsidRPr="00437A3E">
        <w:rPr>
          <w:rFonts w:ascii="Times New Roman" w:hAnsi="Times New Roman" w:cs="Times New Roman"/>
        </w:rPr>
        <w:t xml:space="preserve">of COVID-19 and </w:t>
      </w:r>
      <w:r w:rsidR="00C51CC5" w:rsidRPr="00437A3E">
        <w:rPr>
          <w:rFonts w:ascii="Times New Roman" w:hAnsi="Times New Roman" w:cs="Times New Roman"/>
        </w:rPr>
        <w:t>strategies for mitigation and suppression</w:t>
      </w:r>
      <w:hyperlink r:id="rId15" w:history="1">
        <w:r w:rsidR="00E759FD" w:rsidRPr="00D60BA3">
          <w:rPr>
            <w:rStyle w:val="Hyperlink"/>
            <w:rFonts w:ascii="Times New Roman" w:hAnsi="Times New Roman" w:cs="Times New Roman"/>
            <w:i/>
          </w:rPr>
          <w:t>. Imper</w:t>
        </w:r>
        <w:r w:rsidR="00D60BA3" w:rsidRPr="00D60BA3">
          <w:rPr>
            <w:rStyle w:val="Hyperlink"/>
            <w:rFonts w:ascii="Times New Roman" w:hAnsi="Times New Roman" w:cs="Times New Roman"/>
            <w:i/>
          </w:rPr>
          <w:t>ial College London</w:t>
        </w:r>
        <w:r w:rsidR="00D60BA3" w:rsidRPr="00D60BA3">
          <w:rPr>
            <w:rStyle w:val="Hyperlink"/>
            <w:rFonts w:ascii="Times New Roman" w:hAnsi="Times New Roman" w:cs="Times New Roman"/>
          </w:rPr>
          <w:t xml:space="preserve"> (2020)</w:t>
        </w:r>
      </w:hyperlink>
      <w:r w:rsidR="00D60BA3">
        <w:rPr>
          <w:rFonts w:ascii="Times New Roman" w:hAnsi="Times New Roman" w:cs="Times New Roman"/>
        </w:rPr>
        <w:t>.</w:t>
      </w:r>
    </w:p>
    <w:p w14:paraId="37E11D26" w14:textId="6D007610" w:rsidR="00E759FD" w:rsidRPr="00437A3E" w:rsidRDefault="00E759FD" w:rsidP="00E759FD">
      <w:pPr>
        <w:pStyle w:val="ListParagraph"/>
        <w:numPr>
          <w:ilvl w:val="0"/>
          <w:numId w:val="3"/>
        </w:numPr>
        <w:rPr>
          <w:rFonts w:ascii="Times New Roman" w:hAnsi="Times New Roman" w:cs="Times New Roman"/>
        </w:rPr>
      </w:pPr>
      <w:r w:rsidRPr="00437A3E">
        <w:rPr>
          <w:rFonts w:ascii="Times New Roman" w:hAnsi="Times New Roman" w:cs="Times New Roman"/>
        </w:rPr>
        <w:t xml:space="preserve">Fink, S. Worst </w:t>
      </w:r>
      <w:r w:rsidR="00C51CC5" w:rsidRPr="00437A3E">
        <w:rPr>
          <w:rFonts w:ascii="Times New Roman" w:hAnsi="Times New Roman" w:cs="Times New Roman"/>
        </w:rPr>
        <w:t xml:space="preserve">case estimates </w:t>
      </w:r>
      <w:r w:rsidRPr="00437A3E">
        <w:rPr>
          <w:rFonts w:ascii="Times New Roman" w:hAnsi="Times New Roman" w:cs="Times New Roman"/>
        </w:rPr>
        <w:t xml:space="preserve">for Coronavirus </w:t>
      </w:r>
      <w:r w:rsidR="00C51CC5" w:rsidRPr="00437A3E">
        <w:rPr>
          <w:rFonts w:ascii="Times New Roman" w:hAnsi="Times New Roman" w:cs="Times New Roman"/>
        </w:rPr>
        <w:t>d</w:t>
      </w:r>
      <w:r w:rsidRPr="00437A3E">
        <w:rPr>
          <w:rFonts w:ascii="Times New Roman" w:hAnsi="Times New Roman" w:cs="Times New Roman"/>
        </w:rPr>
        <w:t xml:space="preserve">eaths. </w:t>
      </w:r>
      <w:r w:rsidRPr="00533A02">
        <w:rPr>
          <w:rFonts w:ascii="Times New Roman" w:hAnsi="Times New Roman" w:cs="Times New Roman"/>
          <w:i/>
          <w:iCs/>
        </w:rPr>
        <w:t>The New York Times</w:t>
      </w:r>
      <w:r w:rsidRPr="00437A3E">
        <w:rPr>
          <w:rFonts w:ascii="Times New Roman" w:hAnsi="Times New Roman" w:cs="Times New Roman"/>
        </w:rPr>
        <w:t xml:space="preserve">. March 13, 2020. https://www.nytimes.com/2020/03/13/us/coronavirus-deaths-estimate.html. Accessed April 1, 2020. </w:t>
      </w:r>
    </w:p>
    <w:p w14:paraId="67C682F0" w14:textId="713E9A60" w:rsidR="00E759FD" w:rsidRPr="00437A3E" w:rsidRDefault="00E759FD" w:rsidP="00E759FD">
      <w:pPr>
        <w:pStyle w:val="ListParagraph"/>
        <w:numPr>
          <w:ilvl w:val="0"/>
          <w:numId w:val="3"/>
        </w:numPr>
        <w:rPr>
          <w:rFonts w:ascii="Times New Roman" w:hAnsi="Times New Roman" w:cs="Times New Roman"/>
        </w:rPr>
      </w:pPr>
      <w:r w:rsidRPr="00437A3E">
        <w:rPr>
          <w:rFonts w:ascii="Times New Roman" w:hAnsi="Times New Roman" w:cs="Times New Roman"/>
          <w:color w:val="222222"/>
          <w:shd w:val="clear" w:color="auto" w:fill="FFFFFF"/>
        </w:rPr>
        <w:t>Johns Hopkins Center for Health Security. Ventilator stockpiling and availability in the US. 2020 (</w:t>
      </w:r>
      <w:r w:rsidRPr="00437A3E">
        <w:rPr>
          <w:rFonts w:ascii="Times New Roman" w:hAnsi="Times New Roman" w:cs="Times New Roman"/>
          <w:shd w:val="clear" w:color="auto" w:fill="FFFFFF"/>
        </w:rPr>
        <w:t>http://www.centerforhealthsecurity.org/resources/COVID-19/200214 -VentilatorAvailability-factsheet.pdf</w:t>
      </w:r>
      <w:r w:rsidRPr="00437A3E">
        <w:rPr>
          <w:rFonts w:ascii="Times New Roman" w:hAnsi="Times New Roman" w:cs="Times New Roman"/>
          <w:color w:val="222222"/>
          <w:shd w:val="clear" w:color="auto" w:fill="FFFFFF"/>
        </w:rPr>
        <w:t>). Accessed April 1, 2020.</w:t>
      </w:r>
    </w:p>
    <w:p w14:paraId="630D2C8D" w14:textId="17A09A20" w:rsidR="00164E04" w:rsidRPr="00437A3E" w:rsidRDefault="00164E04" w:rsidP="00164E04">
      <w:pPr>
        <w:pStyle w:val="ListParagraph"/>
        <w:numPr>
          <w:ilvl w:val="0"/>
          <w:numId w:val="3"/>
        </w:numPr>
        <w:shd w:val="clear" w:color="auto" w:fill="FFFFFF"/>
        <w:rPr>
          <w:rFonts w:ascii="Times New Roman" w:hAnsi="Times New Roman" w:cs="Times New Roman"/>
          <w:color w:val="212121"/>
        </w:rPr>
      </w:pPr>
      <w:r w:rsidRPr="00437A3E">
        <w:rPr>
          <w:rFonts w:ascii="Times New Roman" w:hAnsi="Times New Roman" w:cs="Times New Roman"/>
          <w:color w:val="212121"/>
        </w:rPr>
        <w:t xml:space="preserve">Willan J, King AJ, Jeffery K, Bienz N. Challenges for NHS hospitals during </w:t>
      </w:r>
      <w:r w:rsidR="00C51CC5" w:rsidRPr="00437A3E">
        <w:rPr>
          <w:rFonts w:ascii="Times New Roman" w:hAnsi="Times New Roman" w:cs="Times New Roman"/>
          <w:color w:val="212121"/>
        </w:rPr>
        <w:t>COVID</w:t>
      </w:r>
      <w:r w:rsidRPr="00437A3E">
        <w:rPr>
          <w:rFonts w:ascii="Times New Roman" w:hAnsi="Times New Roman" w:cs="Times New Roman"/>
          <w:color w:val="212121"/>
        </w:rPr>
        <w:t>-19 epidemic. </w:t>
      </w:r>
      <w:hyperlink r:id="rId16" w:history="1">
        <w:r w:rsidRPr="00A00A6C">
          <w:rPr>
            <w:rStyle w:val="Hyperlink"/>
            <w:rFonts w:ascii="Times New Roman" w:hAnsi="Times New Roman" w:cs="Times New Roman"/>
            <w:i/>
            <w:iCs/>
          </w:rPr>
          <w:t>BMJ</w:t>
        </w:r>
        <w:r w:rsidR="00A00A6C" w:rsidRPr="00A00A6C">
          <w:rPr>
            <w:rStyle w:val="Hyperlink"/>
            <w:rFonts w:ascii="Times New Roman" w:hAnsi="Times New Roman" w:cs="Times New Roman"/>
          </w:rPr>
          <w:t>. 2020;368:m1117</w:t>
        </w:r>
      </w:hyperlink>
      <w:r w:rsidR="00A00A6C">
        <w:rPr>
          <w:rFonts w:ascii="Times New Roman" w:hAnsi="Times New Roman" w:cs="Times New Roman"/>
          <w:color w:val="212121"/>
        </w:rPr>
        <w:t>.</w:t>
      </w:r>
      <w:r w:rsidRPr="00437A3E">
        <w:rPr>
          <w:rFonts w:ascii="Times New Roman" w:hAnsi="Times New Roman" w:cs="Times New Roman"/>
          <w:color w:val="212121"/>
        </w:rPr>
        <w:t xml:space="preserve"> </w:t>
      </w:r>
    </w:p>
    <w:p w14:paraId="69D78CF9" w14:textId="25C64CD0" w:rsidR="00164E04" w:rsidRPr="00533A02" w:rsidRDefault="00164E04" w:rsidP="00533A02">
      <w:pPr>
        <w:pStyle w:val="ListParagraph"/>
        <w:numPr>
          <w:ilvl w:val="0"/>
          <w:numId w:val="3"/>
        </w:numPr>
        <w:shd w:val="clear" w:color="auto" w:fill="FFFFFF"/>
        <w:rPr>
          <w:rFonts w:ascii="Times New Roman" w:hAnsi="Times New Roman" w:cs="Times New Roman"/>
          <w:color w:val="212121"/>
        </w:rPr>
      </w:pPr>
      <w:r w:rsidRPr="00533A02">
        <w:rPr>
          <w:rFonts w:ascii="Times New Roman" w:hAnsi="Times New Roman" w:cs="Times New Roman"/>
          <w:color w:val="000000" w:themeColor="text1"/>
          <w:spacing w:val="6"/>
          <w:shd w:val="clear" w:color="auto" w:fill="FFFFFF"/>
        </w:rPr>
        <w:t>U.S. Census Bureau (2020). </w:t>
      </w:r>
      <w:r w:rsidRPr="00533A02">
        <w:rPr>
          <w:rFonts w:ascii="Times New Roman" w:eastAsia="Times New Roman" w:hAnsi="Times New Roman" w:cs="Times New Roman"/>
          <w:i/>
          <w:iCs/>
          <w:color w:val="000000" w:themeColor="text1"/>
          <w:spacing w:val="6"/>
          <w:shd w:val="clear" w:color="auto" w:fill="FFFFFF"/>
        </w:rPr>
        <w:t xml:space="preserve">QuickFacts Philadelphia, </w:t>
      </w:r>
      <w:r w:rsidR="00A00A6C">
        <w:rPr>
          <w:rFonts w:ascii="Times New Roman" w:eastAsia="Times New Roman" w:hAnsi="Times New Roman" w:cs="Times New Roman"/>
          <w:i/>
          <w:iCs/>
          <w:color w:val="000000" w:themeColor="text1"/>
          <w:spacing w:val="6"/>
          <w:shd w:val="clear" w:color="auto" w:fill="FFFFFF"/>
        </w:rPr>
        <w:t xml:space="preserve">Bucks, Montgomery, Chester, and </w:t>
      </w:r>
      <w:r w:rsidRPr="00533A02">
        <w:rPr>
          <w:rFonts w:ascii="Times New Roman" w:eastAsia="Times New Roman" w:hAnsi="Times New Roman" w:cs="Times New Roman"/>
          <w:i/>
          <w:iCs/>
          <w:color w:val="000000" w:themeColor="text1"/>
          <w:spacing w:val="6"/>
          <w:shd w:val="clear" w:color="auto" w:fill="FFFFFF"/>
        </w:rPr>
        <w:t>Delaware</w:t>
      </w:r>
      <w:r w:rsidR="00A00A6C">
        <w:rPr>
          <w:rFonts w:ascii="Times New Roman" w:eastAsia="Times New Roman" w:hAnsi="Times New Roman" w:cs="Times New Roman"/>
          <w:i/>
          <w:iCs/>
          <w:color w:val="000000" w:themeColor="text1"/>
          <w:spacing w:val="6"/>
          <w:shd w:val="clear" w:color="auto" w:fill="FFFFFF"/>
        </w:rPr>
        <w:t xml:space="preserve"> County. </w:t>
      </w:r>
      <w:r w:rsidR="00A00A6C" w:rsidRPr="00533A02">
        <w:rPr>
          <w:rFonts w:ascii="Times New Roman" w:hAnsi="Times New Roman" w:cs="Times New Roman"/>
        </w:rPr>
        <w:t>https://www.census.gov/quickfacts/philadelphiacountypennsylvania</w:t>
      </w:r>
      <w:r w:rsidR="00A00A6C" w:rsidRPr="00533A02">
        <w:rPr>
          <w:rFonts w:ascii="Times New Roman" w:hAnsi="Times New Roman" w:cs="Times New Roman"/>
          <w:color w:val="000000" w:themeColor="text1"/>
        </w:rPr>
        <w:t>. Accessed April 1, 2020.</w:t>
      </w:r>
    </w:p>
    <w:p w14:paraId="02062A43" w14:textId="57525737" w:rsidR="00CF64DA" w:rsidRPr="00437A3E" w:rsidRDefault="00CF64DA" w:rsidP="00CF64DA">
      <w:pPr>
        <w:pStyle w:val="ListParagraph"/>
        <w:numPr>
          <w:ilvl w:val="0"/>
          <w:numId w:val="3"/>
        </w:numPr>
        <w:rPr>
          <w:rFonts w:ascii="Times New Roman" w:hAnsi="Times New Roman" w:cs="Times New Roman"/>
        </w:rPr>
      </w:pPr>
      <w:r w:rsidRPr="00437A3E">
        <w:rPr>
          <w:rFonts w:ascii="Times New Roman" w:hAnsi="Times New Roman" w:cs="Times New Roman"/>
        </w:rPr>
        <w:t xml:space="preserve">Avril, T. Coronavirus could mean even hospital rich Philly won’t have enough intensive care beds, experts warn. </w:t>
      </w:r>
      <w:r w:rsidRPr="00437A3E">
        <w:rPr>
          <w:rFonts w:ascii="Times New Roman" w:hAnsi="Times New Roman" w:cs="Times New Roman"/>
          <w:i/>
          <w:iCs/>
        </w:rPr>
        <w:t>The Philadelphia Inquirer</w:t>
      </w:r>
      <w:r w:rsidRPr="00437A3E">
        <w:rPr>
          <w:rFonts w:ascii="Times New Roman" w:hAnsi="Times New Roman" w:cs="Times New Roman"/>
        </w:rPr>
        <w:t xml:space="preserve">. March 14, 2020. </w:t>
      </w:r>
      <w:r w:rsidRPr="00437A3E">
        <w:rPr>
          <w:rFonts w:ascii="Times New Roman" w:hAnsi="Times New Roman" w:cs="Times New Roman"/>
        </w:rPr>
        <w:lastRenderedPageBreak/>
        <w:t>https://www.inquirer.com/health/coronavirus/coronavirus-covid19-ventilators-icu-surge-20200314.html. Accessed April 1, 2020.</w:t>
      </w:r>
    </w:p>
    <w:p w14:paraId="72000C7A" w14:textId="170E53D2" w:rsidR="00CF64DA" w:rsidRPr="00437A3E" w:rsidRDefault="00CF64DA" w:rsidP="00CF64DA">
      <w:pPr>
        <w:pStyle w:val="ListParagraph"/>
        <w:numPr>
          <w:ilvl w:val="0"/>
          <w:numId w:val="3"/>
        </w:numPr>
        <w:rPr>
          <w:rFonts w:ascii="Times New Roman" w:hAnsi="Times New Roman" w:cs="Times New Roman"/>
        </w:rPr>
      </w:pPr>
      <w:r w:rsidRPr="00437A3E">
        <w:rPr>
          <w:rFonts w:ascii="Times New Roman" w:hAnsi="Times New Roman" w:cs="Times New Roman"/>
        </w:rPr>
        <w:t xml:space="preserve">Woodall, C. Ventilators are the </w:t>
      </w:r>
      <w:r w:rsidR="00C51CC5" w:rsidRPr="00437A3E">
        <w:rPr>
          <w:rFonts w:ascii="Times New Roman" w:hAnsi="Times New Roman" w:cs="Times New Roman"/>
        </w:rPr>
        <w:t xml:space="preserve">biggest coronarvirus concern </w:t>
      </w:r>
      <w:r w:rsidRPr="00437A3E">
        <w:rPr>
          <w:rFonts w:ascii="Times New Roman" w:hAnsi="Times New Roman" w:cs="Times New Roman"/>
        </w:rPr>
        <w:t xml:space="preserve">in Pennsylvania right now. </w:t>
      </w:r>
      <w:r w:rsidRPr="00437A3E">
        <w:rPr>
          <w:rFonts w:ascii="Times New Roman" w:hAnsi="Times New Roman" w:cs="Times New Roman"/>
          <w:i/>
          <w:iCs/>
        </w:rPr>
        <w:t>York Daily Record</w:t>
      </w:r>
      <w:r w:rsidRPr="00437A3E">
        <w:rPr>
          <w:rFonts w:ascii="Times New Roman" w:hAnsi="Times New Roman" w:cs="Times New Roman"/>
        </w:rPr>
        <w:t>. March 24, 2020. https://www.ydr.com/story/news/2020/03/24/coronavirus-update-how-many-ventilators-and-icu-beds-pa/2881533001/. Accessed April 1, 2020.</w:t>
      </w:r>
    </w:p>
    <w:p w14:paraId="0625FA04" w14:textId="2462CC43" w:rsidR="00CF64DA" w:rsidRPr="00437A3E" w:rsidRDefault="00CF64DA" w:rsidP="00CF64DA">
      <w:pPr>
        <w:pStyle w:val="ListParagraph"/>
        <w:numPr>
          <w:ilvl w:val="0"/>
          <w:numId w:val="3"/>
        </w:numPr>
        <w:rPr>
          <w:rFonts w:ascii="Times New Roman" w:hAnsi="Times New Roman" w:cs="Times New Roman"/>
        </w:rPr>
      </w:pPr>
      <w:r w:rsidRPr="00437A3E">
        <w:rPr>
          <w:rFonts w:ascii="Times New Roman" w:hAnsi="Times New Roman" w:cs="Times New Roman"/>
        </w:rPr>
        <w:t xml:space="preserve">Pradelli, C. Shortage of </w:t>
      </w:r>
      <w:r w:rsidR="00C51CC5" w:rsidRPr="00437A3E">
        <w:rPr>
          <w:rFonts w:ascii="Times New Roman" w:hAnsi="Times New Roman" w:cs="Times New Roman"/>
        </w:rPr>
        <w:t>hospital beds possible during coronavirus pandemic</w:t>
      </w:r>
      <w:r w:rsidRPr="00437A3E">
        <w:rPr>
          <w:rFonts w:ascii="Times New Roman" w:hAnsi="Times New Roman" w:cs="Times New Roman"/>
        </w:rPr>
        <w:t xml:space="preserve">. </w:t>
      </w:r>
      <w:r w:rsidRPr="00437A3E">
        <w:rPr>
          <w:rFonts w:ascii="Times New Roman" w:hAnsi="Times New Roman" w:cs="Times New Roman"/>
          <w:i/>
          <w:iCs/>
        </w:rPr>
        <w:t>6ABC Action News.</w:t>
      </w:r>
      <w:r w:rsidRPr="00437A3E">
        <w:rPr>
          <w:rFonts w:ascii="Times New Roman" w:hAnsi="Times New Roman" w:cs="Times New Roman"/>
        </w:rPr>
        <w:t xml:space="preserve"> https://6abc.com/coronavirus-hospital-beds-news-hospitals-covid-19/6025416/. Accessed April 1, 2020.</w:t>
      </w:r>
    </w:p>
    <w:p w14:paraId="1A5EFE3C" w14:textId="7D198E8B" w:rsidR="003367C7" w:rsidRPr="00437A3E" w:rsidRDefault="003367C7" w:rsidP="003367C7">
      <w:pPr>
        <w:pStyle w:val="ListParagraph"/>
        <w:numPr>
          <w:ilvl w:val="0"/>
          <w:numId w:val="3"/>
        </w:numPr>
        <w:rPr>
          <w:rFonts w:ascii="Times New Roman" w:hAnsi="Times New Roman" w:cs="Times New Roman"/>
        </w:rPr>
      </w:pPr>
      <w:r w:rsidRPr="00437A3E">
        <w:rPr>
          <w:rFonts w:ascii="Times New Roman" w:hAnsi="Times New Roman" w:cs="Times New Roman"/>
          <w:color w:val="212121"/>
          <w:shd w:val="clear" w:color="auto" w:fill="FFFFFF"/>
        </w:rPr>
        <w:t xml:space="preserve">Ranney ML, Griffeth V, Jha AK. Critical </w:t>
      </w:r>
      <w:r w:rsidR="00C51CC5" w:rsidRPr="00437A3E">
        <w:rPr>
          <w:rFonts w:ascii="Times New Roman" w:hAnsi="Times New Roman" w:cs="Times New Roman"/>
          <w:color w:val="212121"/>
          <w:shd w:val="clear" w:color="auto" w:fill="FFFFFF"/>
        </w:rPr>
        <w:t>supply shortages - the need for ventilators and personal protective equipment during the COVID</w:t>
      </w:r>
      <w:r w:rsidRPr="00437A3E">
        <w:rPr>
          <w:rFonts w:ascii="Times New Roman" w:hAnsi="Times New Roman" w:cs="Times New Roman"/>
          <w:color w:val="212121"/>
          <w:shd w:val="clear" w:color="auto" w:fill="FFFFFF"/>
        </w:rPr>
        <w:t>-19 Pandemic [published online ahead of print, 2020 Mar 25]. </w:t>
      </w:r>
      <w:hyperlink r:id="rId17" w:history="1">
        <w:r w:rsidRPr="00A00A6C">
          <w:rPr>
            <w:rStyle w:val="Hyperlink"/>
            <w:rFonts w:ascii="Times New Roman" w:hAnsi="Times New Roman" w:cs="Times New Roman"/>
            <w:i/>
            <w:iCs/>
            <w:shd w:val="clear" w:color="auto" w:fill="FFFFFF"/>
          </w:rPr>
          <w:t>N Engl J Med</w:t>
        </w:r>
        <w:r w:rsidRPr="00A00A6C">
          <w:rPr>
            <w:rStyle w:val="Hyperlink"/>
            <w:rFonts w:ascii="Times New Roman" w:hAnsi="Times New Roman" w:cs="Times New Roman"/>
            <w:shd w:val="clear" w:color="auto" w:fill="FFFFFF"/>
          </w:rPr>
          <w:t xml:space="preserve">. </w:t>
        </w:r>
        <w:r w:rsidR="00A00A6C" w:rsidRPr="00A00A6C">
          <w:rPr>
            <w:rStyle w:val="Hyperlink"/>
            <w:rFonts w:ascii="Times New Roman" w:hAnsi="Times New Roman" w:cs="Times New Roman"/>
            <w:shd w:val="clear" w:color="auto" w:fill="FFFFFF"/>
          </w:rPr>
          <w:t>2020;382(18):e41.</w:t>
        </w:r>
      </w:hyperlink>
    </w:p>
    <w:p w14:paraId="0359DE98" w14:textId="06FA535C" w:rsidR="003367C7" w:rsidRPr="00437A3E" w:rsidRDefault="003367C7" w:rsidP="003367C7">
      <w:pPr>
        <w:pStyle w:val="ListParagraph"/>
        <w:numPr>
          <w:ilvl w:val="0"/>
          <w:numId w:val="3"/>
        </w:numPr>
        <w:shd w:val="clear" w:color="auto" w:fill="FFFFFF"/>
        <w:rPr>
          <w:rFonts w:ascii="Times New Roman" w:hAnsi="Times New Roman" w:cs="Times New Roman"/>
          <w:color w:val="212121"/>
        </w:rPr>
      </w:pPr>
      <w:r w:rsidRPr="00437A3E">
        <w:rPr>
          <w:rFonts w:ascii="Times New Roman" w:hAnsi="Times New Roman" w:cs="Times New Roman"/>
          <w:color w:val="212121"/>
        </w:rPr>
        <w:t xml:space="preserve">Gostin LO, Friedman EA, Wetter SA. Responding to COVID-19: How to </w:t>
      </w:r>
      <w:r w:rsidR="00C51CC5" w:rsidRPr="00437A3E">
        <w:rPr>
          <w:rFonts w:ascii="Times New Roman" w:hAnsi="Times New Roman" w:cs="Times New Roman"/>
          <w:color w:val="212121"/>
        </w:rPr>
        <w:t xml:space="preserve">navigate a public health emergency legally and ethically </w:t>
      </w:r>
      <w:r w:rsidRPr="00437A3E">
        <w:rPr>
          <w:rFonts w:ascii="Times New Roman" w:hAnsi="Times New Roman" w:cs="Times New Roman"/>
          <w:color w:val="212121"/>
        </w:rPr>
        <w:t>[published online ahead of print, 2020 Mar 26]. </w:t>
      </w:r>
      <w:hyperlink r:id="rId18" w:history="1">
        <w:r w:rsidRPr="00134A88">
          <w:rPr>
            <w:rStyle w:val="Hyperlink"/>
            <w:rFonts w:ascii="Times New Roman" w:hAnsi="Times New Roman" w:cs="Times New Roman"/>
            <w:iCs/>
          </w:rPr>
          <w:t>Hastings Cent Rep</w:t>
        </w:r>
        <w:r w:rsidRPr="00134A88">
          <w:rPr>
            <w:rStyle w:val="Hyperlink"/>
            <w:rFonts w:ascii="Times New Roman" w:hAnsi="Times New Roman" w:cs="Times New Roman"/>
          </w:rPr>
          <w:t xml:space="preserve">. </w:t>
        </w:r>
        <w:r w:rsidR="00134A88" w:rsidRPr="00134A88">
          <w:rPr>
            <w:rStyle w:val="Hyperlink"/>
            <w:rFonts w:ascii="Times New Roman" w:hAnsi="Times New Roman" w:cs="Times New Roman"/>
          </w:rPr>
          <w:t>2020 March 26:10.1002/hast. 1090.</w:t>
        </w:r>
      </w:hyperlink>
    </w:p>
    <w:p w14:paraId="0861A592" w14:textId="65730CE5" w:rsidR="003367C7" w:rsidRPr="00437A3E" w:rsidRDefault="003367C7" w:rsidP="003367C7">
      <w:pPr>
        <w:pStyle w:val="ListParagraph"/>
        <w:numPr>
          <w:ilvl w:val="0"/>
          <w:numId w:val="3"/>
        </w:numPr>
        <w:shd w:val="clear" w:color="auto" w:fill="FFFFFF"/>
        <w:rPr>
          <w:rFonts w:ascii="Times New Roman" w:hAnsi="Times New Roman" w:cs="Times New Roman"/>
          <w:color w:val="212121"/>
        </w:rPr>
      </w:pPr>
      <w:r w:rsidRPr="00437A3E">
        <w:rPr>
          <w:rFonts w:ascii="Times New Roman" w:hAnsi="Times New Roman" w:cs="Times New Roman"/>
          <w:color w:val="000000" w:themeColor="text1"/>
          <w:spacing w:val="6"/>
          <w:shd w:val="clear" w:color="auto" w:fill="FFFFFF"/>
        </w:rPr>
        <w:t>Ramsay, S</w:t>
      </w:r>
      <w:r w:rsidRPr="00437A3E">
        <w:rPr>
          <w:rFonts w:ascii="Times New Roman" w:hAnsi="Times New Roman" w:cs="Times New Roman"/>
          <w:color w:val="212121"/>
        </w:rPr>
        <w:t xml:space="preserve">. Coronavirus: The Italian COVID-19 </w:t>
      </w:r>
      <w:r w:rsidR="00C51CC5" w:rsidRPr="00437A3E">
        <w:rPr>
          <w:rFonts w:ascii="Times New Roman" w:hAnsi="Times New Roman" w:cs="Times New Roman"/>
          <w:color w:val="212121"/>
        </w:rPr>
        <w:t>hospital where no medics have been infected</w:t>
      </w:r>
      <w:r w:rsidRPr="00437A3E">
        <w:rPr>
          <w:rFonts w:ascii="Times New Roman" w:hAnsi="Times New Roman" w:cs="Times New Roman"/>
          <w:color w:val="212121"/>
        </w:rPr>
        <w:t xml:space="preserve">. </w:t>
      </w:r>
      <w:r w:rsidRPr="00533A02">
        <w:rPr>
          <w:rFonts w:ascii="Times New Roman" w:hAnsi="Times New Roman" w:cs="Times New Roman"/>
          <w:i/>
          <w:iCs/>
          <w:color w:val="212121"/>
        </w:rPr>
        <w:t>Sky News</w:t>
      </w:r>
      <w:r w:rsidRPr="00437A3E">
        <w:rPr>
          <w:rFonts w:ascii="Times New Roman" w:hAnsi="Times New Roman" w:cs="Times New Roman"/>
          <w:color w:val="212121"/>
        </w:rPr>
        <w:t xml:space="preserve">. </w:t>
      </w:r>
      <w:r w:rsidRPr="00437A3E">
        <w:rPr>
          <w:rFonts w:ascii="Times New Roman" w:hAnsi="Times New Roman" w:cs="Times New Roman"/>
        </w:rPr>
        <w:t>https://news.sky.com/story/coronavirus-the-italian-covid-19-hospital-where-no-medics-have-been-infected-11966344</w:t>
      </w:r>
      <w:r w:rsidRPr="00437A3E">
        <w:rPr>
          <w:rFonts w:ascii="Times New Roman" w:hAnsi="Times New Roman" w:cs="Times New Roman"/>
          <w:color w:val="212121"/>
        </w:rPr>
        <w:t>. Accessed April 1, 2020.</w:t>
      </w:r>
    </w:p>
    <w:p w14:paraId="4EF53BCD" w14:textId="2B2BC65E" w:rsidR="003367C7" w:rsidRPr="00437A3E" w:rsidRDefault="003367C7" w:rsidP="003367C7">
      <w:pPr>
        <w:pStyle w:val="ListParagraph"/>
        <w:numPr>
          <w:ilvl w:val="0"/>
          <w:numId w:val="3"/>
        </w:numPr>
        <w:rPr>
          <w:rFonts w:ascii="Times New Roman" w:hAnsi="Times New Roman" w:cs="Times New Roman"/>
        </w:rPr>
      </w:pPr>
      <w:r w:rsidRPr="00437A3E">
        <w:rPr>
          <w:rFonts w:ascii="Times New Roman" w:hAnsi="Times New Roman" w:cs="Times New Roman"/>
          <w:color w:val="212121"/>
        </w:rPr>
        <w:t xml:space="preserve">Brueck H, Miller A, Feder S. China took at least 12 strict measures to control the coronavirus. </w:t>
      </w:r>
      <w:r w:rsidR="00533A02" w:rsidRPr="00533A02">
        <w:rPr>
          <w:rFonts w:ascii="Times New Roman" w:hAnsi="Times New Roman" w:cs="Times New Roman"/>
          <w:i/>
          <w:iCs/>
          <w:color w:val="212121"/>
        </w:rPr>
        <w:t>Business Insider</w:t>
      </w:r>
      <w:r w:rsidR="00533A02">
        <w:rPr>
          <w:rFonts w:ascii="Times New Roman" w:hAnsi="Times New Roman" w:cs="Times New Roman"/>
          <w:color w:val="212121"/>
        </w:rPr>
        <w:t xml:space="preserve">. </w:t>
      </w:r>
      <w:r w:rsidRPr="00437A3E">
        <w:rPr>
          <w:rFonts w:ascii="Times New Roman" w:hAnsi="Times New Roman" w:cs="Times New Roman"/>
          <w:color w:val="212121"/>
        </w:rPr>
        <w:t xml:space="preserve">They could work for the US, but would likely be impossible to implement. Business Insider. </w:t>
      </w:r>
      <w:r w:rsidRPr="00437A3E">
        <w:rPr>
          <w:rFonts w:ascii="Times New Roman" w:hAnsi="Times New Roman" w:cs="Times New Roman"/>
        </w:rPr>
        <w:t>https://www.businessinsider.com/chinas-coronavirus-quarantines-other-countries-arent-ready-2020-3#china-used-technology-that-aims-to-trace-every-single-covid-19-case-7. Accessed April 1, 2020.</w:t>
      </w:r>
    </w:p>
    <w:p w14:paraId="58962095" w14:textId="20A80CB5" w:rsidR="003367C7" w:rsidRPr="00DE00B6" w:rsidRDefault="008040B5" w:rsidP="003367C7">
      <w:pPr>
        <w:pStyle w:val="ListParagraph"/>
        <w:numPr>
          <w:ilvl w:val="0"/>
          <w:numId w:val="3"/>
        </w:numPr>
        <w:rPr>
          <w:rFonts w:ascii="Times New Roman" w:hAnsi="Times New Roman" w:cs="Times New Roman"/>
        </w:rPr>
      </w:pPr>
      <w:r>
        <w:rPr>
          <w:rFonts w:ascii="Times New Roman" w:hAnsi="Times New Roman" w:cs="Times New Roman"/>
          <w:color w:val="222222"/>
          <w:shd w:val="clear" w:color="auto" w:fill="FFFFFF"/>
        </w:rPr>
        <w:t xml:space="preserve">Jiang, S. </w:t>
      </w:r>
      <w:r w:rsidR="003367C7" w:rsidRPr="00437A3E">
        <w:rPr>
          <w:rFonts w:ascii="Times New Roman" w:hAnsi="Times New Roman" w:cs="Times New Roman"/>
          <w:color w:val="222222"/>
          <w:shd w:val="clear" w:color="auto" w:fill="FFFFFF"/>
        </w:rPr>
        <w:t>Don't rush to deploy COVID-19 vaccines and drugs withou</w:t>
      </w:r>
      <w:r>
        <w:rPr>
          <w:rFonts w:ascii="Times New Roman" w:hAnsi="Times New Roman" w:cs="Times New Roman"/>
          <w:color w:val="222222"/>
          <w:shd w:val="clear" w:color="auto" w:fill="FFFFFF"/>
        </w:rPr>
        <w:t>t sufficient safety guarantees.</w:t>
      </w:r>
      <w:r w:rsidR="00CC6D9E">
        <w:rPr>
          <w:rFonts w:ascii="Times New Roman" w:hAnsi="Times New Roman" w:cs="Times New Roman"/>
          <w:color w:val="222222"/>
          <w:shd w:val="clear" w:color="auto" w:fill="FFFFFF"/>
        </w:rPr>
        <w:t xml:space="preserve"> </w:t>
      </w:r>
      <w:hyperlink r:id="rId19" w:history="1">
        <w:r w:rsidR="00CC6D9E" w:rsidRPr="006C7FD4">
          <w:rPr>
            <w:rStyle w:val="Hyperlink"/>
            <w:rFonts w:ascii="Times New Roman" w:hAnsi="Times New Roman" w:cs="Times New Roman"/>
            <w:i/>
            <w:shd w:val="clear" w:color="auto" w:fill="FFFFFF"/>
          </w:rPr>
          <w:t>Nature</w:t>
        </w:r>
        <w:r w:rsidR="00CC6D9E" w:rsidRPr="006C7FD4">
          <w:rPr>
            <w:rStyle w:val="Hyperlink"/>
            <w:rFonts w:ascii="Times New Roman" w:hAnsi="Times New Roman" w:cs="Times New Roman"/>
            <w:shd w:val="clear" w:color="auto" w:fill="FFFFFF"/>
          </w:rPr>
          <w:t>. 2020 Mar;579(7799):321.</w:t>
        </w:r>
        <w:r w:rsidR="003367C7" w:rsidRPr="006C7FD4">
          <w:rPr>
            <w:rStyle w:val="Hyperlink"/>
            <w:rFonts w:ascii="Times New Roman" w:hAnsi="Times New Roman" w:cs="Times New Roman"/>
            <w:shd w:val="clear" w:color="auto" w:fill="FFFFFF"/>
          </w:rPr>
          <w:t> </w:t>
        </w:r>
      </w:hyperlink>
    </w:p>
    <w:p w14:paraId="3204A3CF" w14:textId="77777777" w:rsidR="00DE00B6" w:rsidRDefault="00DE00B6" w:rsidP="00DE00B6"/>
    <w:p w14:paraId="676E74EA" w14:textId="77777777" w:rsidR="00DE00B6" w:rsidRDefault="00DE00B6" w:rsidP="00DE00B6"/>
    <w:p w14:paraId="65740E72" w14:textId="77777777" w:rsidR="00DE00B6" w:rsidRDefault="00DE00B6" w:rsidP="00DE00B6">
      <w:pPr>
        <w:rPr>
          <w:rFonts w:ascii="Calibri" w:hAnsi="Calibri" w:cs="Calibri"/>
          <w:color w:val="4472C4"/>
          <w:sz w:val="22"/>
          <w:szCs w:val="22"/>
        </w:rPr>
      </w:pPr>
      <w:r>
        <w:rPr>
          <w:rFonts w:ascii="Calibri" w:hAnsi="Calibri" w:cs="Calibri"/>
          <w:color w:val="1F497D"/>
          <w:sz w:val="22"/>
          <w:szCs w:val="22"/>
        </w:rPr>
        <w:t xml:space="preserve">Reprinted with permission by N. </w:t>
      </w:r>
      <w:r>
        <w:rPr>
          <w:rFonts w:ascii="Calibri" w:hAnsi="Calibri" w:cs="Calibri"/>
          <w:color w:val="4472C4"/>
          <w:sz w:val="22"/>
          <w:szCs w:val="22"/>
        </w:rPr>
        <w:t>Ferguson,  </w:t>
      </w:r>
      <w:r>
        <w:rPr>
          <w:rFonts w:ascii="Calibri" w:hAnsi="Calibri" w:cs="Calibri"/>
          <w:i/>
          <w:iCs/>
          <w:color w:val="4472C4"/>
          <w:lang w:val="en-GB"/>
        </w:rPr>
        <w:t>Report 9: Impact of non-pharmaceutical interventions (NPIs) to reduce COVID19 mortality and healthcare demand,</w:t>
      </w:r>
      <w:r>
        <w:rPr>
          <w:rFonts w:ascii="Calibri" w:hAnsi="Calibri" w:cs="Calibri"/>
          <w:color w:val="4472C4"/>
          <w:lang w:val="en-GB"/>
        </w:rPr>
        <w:t xml:space="preserve"> Imperial College.</w:t>
      </w:r>
    </w:p>
    <w:p w14:paraId="13881046" w14:textId="77777777" w:rsidR="00DE00B6" w:rsidRPr="00DE00B6" w:rsidRDefault="00DE00B6" w:rsidP="00DE00B6"/>
    <w:sectPr w:rsidR="00DE00B6" w:rsidRPr="00DE00B6" w:rsidSect="00C51CC5">
      <w:pgSz w:w="12240" w:h="15840"/>
      <w:pgMar w:top="1440" w:right="1440" w:bottom="1440" w:left="1440" w:header="926" w:footer="1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C053" w14:textId="77777777" w:rsidR="00A4763E" w:rsidRDefault="00A4763E" w:rsidP="00C64B85">
      <w:r>
        <w:separator/>
      </w:r>
    </w:p>
  </w:endnote>
  <w:endnote w:type="continuationSeparator" w:id="0">
    <w:p w14:paraId="531CB0A9" w14:textId="77777777" w:rsidR="00A4763E" w:rsidRDefault="00A4763E" w:rsidP="00C6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6113" w14:textId="77777777" w:rsidR="00A4763E" w:rsidRDefault="00A4763E" w:rsidP="00C64B85">
      <w:r>
        <w:separator/>
      </w:r>
    </w:p>
  </w:footnote>
  <w:footnote w:type="continuationSeparator" w:id="0">
    <w:p w14:paraId="1C5202AF" w14:textId="77777777" w:rsidR="00A4763E" w:rsidRDefault="00A4763E" w:rsidP="00C6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D7365"/>
    <w:multiLevelType w:val="hybridMultilevel"/>
    <w:tmpl w:val="7AA691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95C54A7"/>
    <w:multiLevelType w:val="hybridMultilevel"/>
    <w:tmpl w:val="7310A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0F2F99"/>
    <w:multiLevelType w:val="hybridMultilevel"/>
    <w:tmpl w:val="8568656A"/>
    <w:lvl w:ilvl="0" w:tplc="F5CC1DDA">
      <w:numFmt w:val="bullet"/>
      <w:lvlText w:val=""/>
      <w:lvlJc w:val="left"/>
      <w:pPr>
        <w:ind w:left="630" w:hanging="360"/>
      </w:pPr>
      <w:rPr>
        <w:rFonts w:ascii="Symbol" w:eastAsia="Symbol" w:hAnsi="Symbol" w:cs="Symbol" w:hint="default"/>
        <w:w w:val="100"/>
        <w:sz w:val="24"/>
        <w:szCs w:val="24"/>
      </w:rPr>
    </w:lvl>
    <w:lvl w:ilvl="1" w:tplc="7BE21C1C">
      <w:numFmt w:val="bullet"/>
      <w:lvlText w:val="•"/>
      <w:lvlJc w:val="left"/>
      <w:pPr>
        <w:ind w:left="1502" w:hanging="360"/>
      </w:pPr>
      <w:rPr>
        <w:rFonts w:hint="default"/>
      </w:rPr>
    </w:lvl>
    <w:lvl w:ilvl="2" w:tplc="D91CA5CE">
      <w:numFmt w:val="bullet"/>
      <w:lvlText w:val="•"/>
      <w:lvlJc w:val="left"/>
      <w:pPr>
        <w:ind w:left="2378" w:hanging="360"/>
      </w:pPr>
      <w:rPr>
        <w:rFonts w:hint="default"/>
      </w:rPr>
    </w:lvl>
    <w:lvl w:ilvl="3" w:tplc="40C05682">
      <w:numFmt w:val="bullet"/>
      <w:lvlText w:val="•"/>
      <w:lvlJc w:val="left"/>
      <w:pPr>
        <w:ind w:left="3254" w:hanging="360"/>
      </w:pPr>
      <w:rPr>
        <w:rFonts w:hint="default"/>
      </w:rPr>
    </w:lvl>
    <w:lvl w:ilvl="4" w:tplc="26981042">
      <w:numFmt w:val="bullet"/>
      <w:lvlText w:val="•"/>
      <w:lvlJc w:val="left"/>
      <w:pPr>
        <w:ind w:left="4130" w:hanging="360"/>
      </w:pPr>
      <w:rPr>
        <w:rFonts w:hint="default"/>
      </w:rPr>
    </w:lvl>
    <w:lvl w:ilvl="5" w:tplc="F35E0DB4">
      <w:numFmt w:val="bullet"/>
      <w:lvlText w:val="•"/>
      <w:lvlJc w:val="left"/>
      <w:pPr>
        <w:ind w:left="5006" w:hanging="360"/>
      </w:pPr>
      <w:rPr>
        <w:rFonts w:hint="default"/>
      </w:rPr>
    </w:lvl>
    <w:lvl w:ilvl="6" w:tplc="F3FA523C">
      <w:numFmt w:val="bullet"/>
      <w:lvlText w:val="•"/>
      <w:lvlJc w:val="left"/>
      <w:pPr>
        <w:ind w:left="5882" w:hanging="360"/>
      </w:pPr>
      <w:rPr>
        <w:rFonts w:hint="default"/>
      </w:rPr>
    </w:lvl>
    <w:lvl w:ilvl="7" w:tplc="5FF23BB8">
      <w:numFmt w:val="bullet"/>
      <w:lvlText w:val="•"/>
      <w:lvlJc w:val="left"/>
      <w:pPr>
        <w:ind w:left="6758" w:hanging="360"/>
      </w:pPr>
      <w:rPr>
        <w:rFonts w:hint="default"/>
      </w:rPr>
    </w:lvl>
    <w:lvl w:ilvl="8" w:tplc="5B5096D6">
      <w:numFmt w:val="bullet"/>
      <w:lvlText w:val="•"/>
      <w:lvlJc w:val="left"/>
      <w:pPr>
        <w:ind w:left="763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64"/>
    <w:rsid w:val="000034FA"/>
    <w:rsid w:val="000052AA"/>
    <w:rsid w:val="00006EE4"/>
    <w:rsid w:val="00021286"/>
    <w:rsid w:val="00021E12"/>
    <w:rsid w:val="00027CE5"/>
    <w:rsid w:val="00045F52"/>
    <w:rsid w:val="00053696"/>
    <w:rsid w:val="0005469A"/>
    <w:rsid w:val="000559EE"/>
    <w:rsid w:val="00070585"/>
    <w:rsid w:val="000A39F6"/>
    <w:rsid w:val="000A42A3"/>
    <w:rsid w:val="001134B4"/>
    <w:rsid w:val="00134A88"/>
    <w:rsid w:val="00164E04"/>
    <w:rsid w:val="00195F60"/>
    <w:rsid w:val="001D513E"/>
    <w:rsid w:val="001F0525"/>
    <w:rsid w:val="001F277E"/>
    <w:rsid w:val="001F4E4F"/>
    <w:rsid w:val="00220756"/>
    <w:rsid w:val="002959DC"/>
    <w:rsid w:val="00295CCA"/>
    <w:rsid w:val="002A0EAC"/>
    <w:rsid w:val="002A7735"/>
    <w:rsid w:val="002A798A"/>
    <w:rsid w:val="002B212D"/>
    <w:rsid w:val="002C51EA"/>
    <w:rsid w:val="002D3271"/>
    <w:rsid w:val="002F02B1"/>
    <w:rsid w:val="002F762C"/>
    <w:rsid w:val="00334619"/>
    <w:rsid w:val="003367C7"/>
    <w:rsid w:val="003535EA"/>
    <w:rsid w:val="00365B73"/>
    <w:rsid w:val="00374D48"/>
    <w:rsid w:val="003B77B1"/>
    <w:rsid w:val="003D4F62"/>
    <w:rsid w:val="003D6DFC"/>
    <w:rsid w:val="003E099B"/>
    <w:rsid w:val="00402CF9"/>
    <w:rsid w:val="0041363C"/>
    <w:rsid w:val="00437A3E"/>
    <w:rsid w:val="00461DB3"/>
    <w:rsid w:val="004F77EE"/>
    <w:rsid w:val="005023B7"/>
    <w:rsid w:val="00503809"/>
    <w:rsid w:val="00506E18"/>
    <w:rsid w:val="00530537"/>
    <w:rsid w:val="00533A02"/>
    <w:rsid w:val="00533B61"/>
    <w:rsid w:val="005613F8"/>
    <w:rsid w:val="00576E1E"/>
    <w:rsid w:val="005E2194"/>
    <w:rsid w:val="005E450A"/>
    <w:rsid w:val="005F3ADE"/>
    <w:rsid w:val="006132CF"/>
    <w:rsid w:val="00624109"/>
    <w:rsid w:val="0064242E"/>
    <w:rsid w:val="006A53D1"/>
    <w:rsid w:val="006B0CCF"/>
    <w:rsid w:val="006B4F41"/>
    <w:rsid w:val="006C7FD4"/>
    <w:rsid w:val="006F35E0"/>
    <w:rsid w:val="00707256"/>
    <w:rsid w:val="00722F9F"/>
    <w:rsid w:val="00734EEF"/>
    <w:rsid w:val="00735870"/>
    <w:rsid w:val="007B0FBD"/>
    <w:rsid w:val="007E4F0F"/>
    <w:rsid w:val="008040B5"/>
    <w:rsid w:val="008155DB"/>
    <w:rsid w:val="008313ED"/>
    <w:rsid w:val="00862258"/>
    <w:rsid w:val="0086460C"/>
    <w:rsid w:val="0087525E"/>
    <w:rsid w:val="00887BB8"/>
    <w:rsid w:val="00887D6E"/>
    <w:rsid w:val="00895B29"/>
    <w:rsid w:val="008966E4"/>
    <w:rsid w:val="008B64CB"/>
    <w:rsid w:val="008C0982"/>
    <w:rsid w:val="008C1CA9"/>
    <w:rsid w:val="008D4B06"/>
    <w:rsid w:val="00947D36"/>
    <w:rsid w:val="009A235C"/>
    <w:rsid w:val="009D5D9C"/>
    <w:rsid w:val="009E6A7E"/>
    <w:rsid w:val="00A00A6C"/>
    <w:rsid w:val="00A1274E"/>
    <w:rsid w:val="00A26EFE"/>
    <w:rsid w:val="00A2778A"/>
    <w:rsid w:val="00A4763E"/>
    <w:rsid w:val="00A80082"/>
    <w:rsid w:val="00AA06AE"/>
    <w:rsid w:val="00AA3023"/>
    <w:rsid w:val="00AA3F42"/>
    <w:rsid w:val="00AA56AD"/>
    <w:rsid w:val="00AC2EEE"/>
    <w:rsid w:val="00AC48F4"/>
    <w:rsid w:val="00AC6A1B"/>
    <w:rsid w:val="00B22BF5"/>
    <w:rsid w:val="00B65410"/>
    <w:rsid w:val="00B832D4"/>
    <w:rsid w:val="00B94CF3"/>
    <w:rsid w:val="00BD453B"/>
    <w:rsid w:val="00C07FF2"/>
    <w:rsid w:val="00C51CC5"/>
    <w:rsid w:val="00C64B85"/>
    <w:rsid w:val="00C65B8D"/>
    <w:rsid w:val="00C764F4"/>
    <w:rsid w:val="00CB3FCD"/>
    <w:rsid w:val="00CC6D9E"/>
    <w:rsid w:val="00CF64DA"/>
    <w:rsid w:val="00CF749A"/>
    <w:rsid w:val="00D13CB2"/>
    <w:rsid w:val="00D25FD7"/>
    <w:rsid w:val="00D60BA3"/>
    <w:rsid w:val="00D70FC7"/>
    <w:rsid w:val="00D82BCF"/>
    <w:rsid w:val="00D9040E"/>
    <w:rsid w:val="00D9094A"/>
    <w:rsid w:val="00D97E2A"/>
    <w:rsid w:val="00DB4FE5"/>
    <w:rsid w:val="00DB56A1"/>
    <w:rsid w:val="00DD4621"/>
    <w:rsid w:val="00DE00B6"/>
    <w:rsid w:val="00E22017"/>
    <w:rsid w:val="00E42C02"/>
    <w:rsid w:val="00E453ED"/>
    <w:rsid w:val="00E523D9"/>
    <w:rsid w:val="00E74368"/>
    <w:rsid w:val="00E759FD"/>
    <w:rsid w:val="00E82509"/>
    <w:rsid w:val="00EB638D"/>
    <w:rsid w:val="00F00027"/>
    <w:rsid w:val="00F26856"/>
    <w:rsid w:val="00F836F8"/>
    <w:rsid w:val="00F8602F"/>
    <w:rsid w:val="00F91917"/>
    <w:rsid w:val="00FA395D"/>
    <w:rsid w:val="00FB0542"/>
    <w:rsid w:val="00FB7192"/>
    <w:rsid w:val="00FC66FE"/>
    <w:rsid w:val="00FD6FFF"/>
    <w:rsid w:val="00FD7364"/>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AC54"/>
  <w15:docId w15:val="{8CBD4FC2-3603-4B0B-AE05-75E39AB6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CF"/>
    <w:rPr>
      <w:rFonts w:ascii="Times New Roman" w:eastAsia="Times New Roman" w:hAnsi="Times New Roman" w:cs="Times New Roman"/>
    </w:rPr>
  </w:style>
  <w:style w:type="paragraph" w:styleId="Heading1">
    <w:name w:val="heading 1"/>
    <w:basedOn w:val="Normal"/>
    <w:link w:val="Heading1Char"/>
    <w:uiPriority w:val="9"/>
    <w:qFormat/>
    <w:rsid w:val="004F77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736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D7364"/>
    <w:rPr>
      <w:rFonts w:ascii="Arial" w:eastAsia="Arial" w:hAnsi="Arial" w:cs="Arial"/>
    </w:rPr>
  </w:style>
  <w:style w:type="paragraph" w:styleId="ListParagraph">
    <w:name w:val="List Paragraph"/>
    <w:basedOn w:val="Normal"/>
    <w:uiPriority w:val="1"/>
    <w:qFormat/>
    <w:rsid w:val="00FD7364"/>
    <w:pPr>
      <w:widowControl w:val="0"/>
      <w:autoSpaceDE w:val="0"/>
      <w:autoSpaceDN w:val="0"/>
      <w:ind w:left="1144" w:hanging="360"/>
    </w:pPr>
    <w:rPr>
      <w:rFonts w:ascii="Arial" w:eastAsia="Arial" w:hAnsi="Arial" w:cs="Arial"/>
      <w:sz w:val="22"/>
      <w:szCs w:val="22"/>
    </w:rPr>
  </w:style>
  <w:style w:type="character" w:styleId="CommentReference">
    <w:name w:val="annotation reference"/>
    <w:basedOn w:val="DefaultParagraphFont"/>
    <w:uiPriority w:val="99"/>
    <w:semiHidden/>
    <w:unhideWhenUsed/>
    <w:rsid w:val="00FD7364"/>
    <w:rPr>
      <w:sz w:val="16"/>
      <w:szCs w:val="16"/>
    </w:rPr>
  </w:style>
  <w:style w:type="paragraph" w:styleId="CommentText">
    <w:name w:val="annotation text"/>
    <w:basedOn w:val="Normal"/>
    <w:link w:val="CommentTextChar"/>
    <w:uiPriority w:val="99"/>
    <w:semiHidden/>
    <w:unhideWhenUsed/>
    <w:rsid w:val="00FD736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D7364"/>
    <w:rPr>
      <w:sz w:val="20"/>
      <w:szCs w:val="20"/>
    </w:rPr>
  </w:style>
  <w:style w:type="paragraph" w:styleId="CommentSubject">
    <w:name w:val="annotation subject"/>
    <w:basedOn w:val="CommentText"/>
    <w:next w:val="CommentText"/>
    <w:link w:val="CommentSubjectChar"/>
    <w:uiPriority w:val="99"/>
    <w:semiHidden/>
    <w:unhideWhenUsed/>
    <w:rsid w:val="00FD7364"/>
    <w:rPr>
      <w:b/>
      <w:bCs/>
    </w:rPr>
  </w:style>
  <w:style w:type="character" w:customStyle="1" w:styleId="CommentSubjectChar">
    <w:name w:val="Comment Subject Char"/>
    <w:basedOn w:val="CommentTextChar"/>
    <w:link w:val="CommentSubject"/>
    <w:uiPriority w:val="99"/>
    <w:semiHidden/>
    <w:rsid w:val="00FD7364"/>
    <w:rPr>
      <w:b/>
      <w:bCs/>
      <w:sz w:val="20"/>
      <w:szCs w:val="20"/>
    </w:rPr>
  </w:style>
  <w:style w:type="paragraph" w:styleId="BalloonText">
    <w:name w:val="Balloon Text"/>
    <w:basedOn w:val="Normal"/>
    <w:link w:val="BalloonTextChar"/>
    <w:uiPriority w:val="99"/>
    <w:semiHidden/>
    <w:unhideWhenUsed/>
    <w:rsid w:val="00FD7364"/>
    <w:rPr>
      <w:rFonts w:eastAsiaTheme="minorHAnsi"/>
      <w:sz w:val="18"/>
      <w:szCs w:val="18"/>
    </w:rPr>
  </w:style>
  <w:style w:type="character" w:customStyle="1" w:styleId="BalloonTextChar">
    <w:name w:val="Balloon Text Char"/>
    <w:basedOn w:val="DefaultParagraphFont"/>
    <w:link w:val="BalloonText"/>
    <w:uiPriority w:val="99"/>
    <w:semiHidden/>
    <w:rsid w:val="00FD7364"/>
    <w:rPr>
      <w:rFonts w:ascii="Times New Roman" w:hAnsi="Times New Roman" w:cs="Times New Roman"/>
      <w:sz w:val="18"/>
      <w:szCs w:val="18"/>
    </w:rPr>
  </w:style>
  <w:style w:type="paragraph" w:styleId="Header">
    <w:name w:val="header"/>
    <w:basedOn w:val="Normal"/>
    <w:link w:val="HeaderChar"/>
    <w:uiPriority w:val="99"/>
    <w:unhideWhenUsed/>
    <w:rsid w:val="00C64B8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4B85"/>
  </w:style>
  <w:style w:type="paragraph" w:styleId="Footer">
    <w:name w:val="footer"/>
    <w:basedOn w:val="Normal"/>
    <w:link w:val="FooterChar"/>
    <w:uiPriority w:val="99"/>
    <w:unhideWhenUsed/>
    <w:rsid w:val="00C64B8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4B85"/>
  </w:style>
  <w:style w:type="character" w:customStyle="1" w:styleId="Heading1Char">
    <w:name w:val="Heading 1 Char"/>
    <w:basedOn w:val="DefaultParagraphFont"/>
    <w:link w:val="Heading1"/>
    <w:uiPriority w:val="9"/>
    <w:rsid w:val="004F77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0525"/>
    <w:rPr>
      <w:color w:val="0000FF"/>
      <w:u w:val="single"/>
    </w:rPr>
  </w:style>
  <w:style w:type="character" w:styleId="Emphasis">
    <w:name w:val="Emphasis"/>
    <w:basedOn w:val="DefaultParagraphFont"/>
    <w:uiPriority w:val="20"/>
    <w:qFormat/>
    <w:rsid w:val="00735870"/>
    <w:rPr>
      <w:i/>
      <w:iCs/>
    </w:rPr>
  </w:style>
  <w:style w:type="character" w:styleId="FollowedHyperlink">
    <w:name w:val="FollowedHyperlink"/>
    <w:basedOn w:val="DefaultParagraphFont"/>
    <w:uiPriority w:val="99"/>
    <w:semiHidden/>
    <w:unhideWhenUsed/>
    <w:rsid w:val="00735870"/>
    <w:rPr>
      <w:color w:val="954F72" w:themeColor="followedHyperlink"/>
      <w:u w:val="single"/>
    </w:rPr>
  </w:style>
  <w:style w:type="character" w:customStyle="1" w:styleId="UnresolvedMention">
    <w:name w:val="Unresolved Mention"/>
    <w:basedOn w:val="DefaultParagraphFont"/>
    <w:uiPriority w:val="99"/>
    <w:semiHidden/>
    <w:unhideWhenUsed/>
    <w:rsid w:val="006A53D1"/>
    <w:rPr>
      <w:color w:val="605E5C"/>
      <w:shd w:val="clear" w:color="auto" w:fill="E1DFDD"/>
    </w:rPr>
  </w:style>
  <w:style w:type="character" w:customStyle="1" w:styleId="font-bold">
    <w:name w:val="font-bold"/>
    <w:basedOn w:val="DefaultParagraphFont"/>
    <w:rsid w:val="00707256"/>
  </w:style>
  <w:style w:type="character" w:customStyle="1" w:styleId="font-light">
    <w:name w:val="font-light"/>
    <w:basedOn w:val="DefaultParagraphFont"/>
    <w:rsid w:val="00707256"/>
  </w:style>
  <w:style w:type="character" w:customStyle="1" w:styleId="spaced">
    <w:name w:val="spaced"/>
    <w:basedOn w:val="DefaultParagraphFont"/>
    <w:rsid w:val="00707256"/>
  </w:style>
  <w:style w:type="character" w:customStyle="1" w:styleId="asset-metabar-author">
    <w:name w:val="asset-metabar-author"/>
    <w:basedOn w:val="DefaultParagraphFont"/>
    <w:rsid w:val="005E450A"/>
  </w:style>
  <w:style w:type="character" w:customStyle="1" w:styleId="asset-metabar-time">
    <w:name w:val="asset-metabar-time"/>
    <w:basedOn w:val="DefaultParagraphFont"/>
    <w:rsid w:val="005E450A"/>
  </w:style>
  <w:style w:type="character" w:customStyle="1" w:styleId="asset-metabar-time-updated">
    <w:name w:val="asset-metabar-time-updated"/>
    <w:basedOn w:val="DefaultParagraphFont"/>
    <w:rsid w:val="005E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726">
      <w:bodyDiv w:val="1"/>
      <w:marLeft w:val="0"/>
      <w:marRight w:val="0"/>
      <w:marTop w:val="0"/>
      <w:marBottom w:val="0"/>
      <w:divBdr>
        <w:top w:val="none" w:sz="0" w:space="0" w:color="auto"/>
        <w:left w:val="none" w:sz="0" w:space="0" w:color="auto"/>
        <w:bottom w:val="none" w:sz="0" w:space="0" w:color="auto"/>
        <w:right w:val="none" w:sz="0" w:space="0" w:color="auto"/>
      </w:divBdr>
    </w:div>
    <w:div w:id="20594948">
      <w:bodyDiv w:val="1"/>
      <w:marLeft w:val="0"/>
      <w:marRight w:val="0"/>
      <w:marTop w:val="0"/>
      <w:marBottom w:val="0"/>
      <w:divBdr>
        <w:top w:val="none" w:sz="0" w:space="0" w:color="auto"/>
        <w:left w:val="none" w:sz="0" w:space="0" w:color="auto"/>
        <w:bottom w:val="none" w:sz="0" w:space="0" w:color="auto"/>
        <w:right w:val="none" w:sz="0" w:space="0" w:color="auto"/>
      </w:divBdr>
    </w:div>
    <w:div w:id="21824902">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sChild>
        <w:div w:id="980499033">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80831311">
      <w:bodyDiv w:val="1"/>
      <w:marLeft w:val="0"/>
      <w:marRight w:val="0"/>
      <w:marTop w:val="0"/>
      <w:marBottom w:val="0"/>
      <w:divBdr>
        <w:top w:val="none" w:sz="0" w:space="0" w:color="auto"/>
        <w:left w:val="none" w:sz="0" w:space="0" w:color="auto"/>
        <w:bottom w:val="none" w:sz="0" w:space="0" w:color="auto"/>
        <w:right w:val="none" w:sz="0" w:space="0" w:color="auto"/>
      </w:divBdr>
    </w:div>
    <w:div w:id="109977523">
      <w:bodyDiv w:val="1"/>
      <w:marLeft w:val="0"/>
      <w:marRight w:val="0"/>
      <w:marTop w:val="0"/>
      <w:marBottom w:val="0"/>
      <w:divBdr>
        <w:top w:val="none" w:sz="0" w:space="0" w:color="auto"/>
        <w:left w:val="none" w:sz="0" w:space="0" w:color="auto"/>
        <w:bottom w:val="none" w:sz="0" w:space="0" w:color="auto"/>
        <w:right w:val="none" w:sz="0" w:space="0" w:color="auto"/>
      </w:divBdr>
    </w:div>
    <w:div w:id="259025756">
      <w:bodyDiv w:val="1"/>
      <w:marLeft w:val="0"/>
      <w:marRight w:val="0"/>
      <w:marTop w:val="0"/>
      <w:marBottom w:val="0"/>
      <w:divBdr>
        <w:top w:val="none" w:sz="0" w:space="0" w:color="auto"/>
        <w:left w:val="none" w:sz="0" w:space="0" w:color="auto"/>
        <w:bottom w:val="none" w:sz="0" w:space="0" w:color="auto"/>
        <w:right w:val="none" w:sz="0" w:space="0" w:color="auto"/>
      </w:divBdr>
    </w:div>
    <w:div w:id="322899141">
      <w:bodyDiv w:val="1"/>
      <w:marLeft w:val="0"/>
      <w:marRight w:val="0"/>
      <w:marTop w:val="0"/>
      <w:marBottom w:val="0"/>
      <w:divBdr>
        <w:top w:val="none" w:sz="0" w:space="0" w:color="auto"/>
        <w:left w:val="none" w:sz="0" w:space="0" w:color="auto"/>
        <w:bottom w:val="none" w:sz="0" w:space="0" w:color="auto"/>
        <w:right w:val="none" w:sz="0" w:space="0" w:color="auto"/>
      </w:divBdr>
    </w:div>
    <w:div w:id="333604519">
      <w:bodyDiv w:val="1"/>
      <w:marLeft w:val="0"/>
      <w:marRight w:val="0"/>
      <w:marTop w:val="0"/>
      <w:marBottom w:val="0"/>
      <w:divBdr>
        <w:top w:val="none" w:sz="0" w:space="0" w:color="auto"/>
        <w:left w:val="none" w:sz="0" w:space="0" w:color="auto"/>
        <w:bottom w:val="none" w:sz="0" w:space="0" w:color="auto"/>
        <w:right w:val="none" w:sz="0" w:space="0" w:color="auto"/>
      </w:divBdr>
      <w:divsChild>
        <w:div w:id="444353753">
          <w:marLeft w:val="0"/>
          <w:marRight w:val="0"/>
          <w:marTop w:val="0"/>
          <w:marBottom w:val="0"/>
          <w:divBdr>
            <w:top w:val="single" w:sz="6" w:space="0" w:color="5B616B"/>
            <w:left w:val="single" w:sz="6" w:space="0" w:color="5B616B"/>
            <w:bottom w:val="single" w:sz="6" w:space="0" w:color="5B616B"/>
            <w:right w:val="single" w:sz="6" w:space="0" w:color="5B616B"/>
          </w:divBdr>
        </w:div>
        <w:div w:id="1213232453">
          <w:marLeft w:val="0"/>
          <w:marRight w:val="0"/>
          <w:marTop w:val="0"/>
          <w:marBottom w:val="0"/>
          <w:divBdr>
            <w:top w:val="none" w:sz="0" w:space="0" w:color="auto"/>
            <w:left w:val="none" w:sz="0" w:space="0" w:color="auto"/>
            <w:bottom w:val="none" w:sz="0" w:space="0" w:color="auto"/>
            <w:right w:val="none" w:sz="0" w:space="0" w:color="auto"/>
          </w:divBdr>
        </w:div>
      </w:divsChild>
    </w:div>
    <w:div w:id="362365628">
      <w:bodyDiv w:val="1"/>
      <w:marLeft w:val="0"/>
      <w:marRight w:val="0"/>
      <w:marTop w:val="0"/>
      <w:marBottom w:val="0"/>
      <w:divBdr>
        <w:top w:val="none" w:sz="0" w:space="0" w:color="auto"/>
        <w:left w:val="none" w:sz="0" w:space="0" w:color="auto"/>
        <w:bottom w:val="none" w:sz="0" w:space="0" w:color="auto"/>
        <w:right w:val="none" w:sz="0" w:space="0" w:color="auto"/>
      </w:divBdr>
    </w:div>
    <w:div w:id="416220334">
      <w:bodyDiv w:val="1"/>
      <w:marLeft w:val="0"/>
      <w:marRight w:val="0"/>
      <w:marTop w:val="0"/>
      <w:marBottom w:val="0"/>
      <w:divBdr>
        <w:top w:val="none" w:sz="0" w:space="0" w:color="auto"/>
        <w:left w:val="none" w:sz="0" w:space="0" w:color="auto"/>
        <w:bottom w:val="none" w:sz="0" w:space="0" w:color="auto"/>
        <w:right w:val="none" w:sz="0" w:space="0" w:color="auto"/>
      </w:divBdr>
    </w:div>
    <w:div w:id="416295346">
      <w:bodyDiv w:val="1"/>
      <w:marLeft w:val="0"/>
      <w:marRight w:val="0"/>
      <w:marTop w:val="0"/>
      <w:marBottom w:val="0"/>
      <w:divBdr>
        <w:top w:val="none" w:sz="0" w:space="0" w:color="auto"/>
        <w:left w:val="none" w:sz="0" w:space="0" w:color="auto"/>
        <w:bottom w:val="none" w:sz="0" w:space="0" w:color="auto"/>
        <w:right w:val="none" w:sz="0" w:space="0" w:color="auto"/>
      </w:divBdr>
    </w:div>
    <w:div w:id="464204991">
      <w:bodyDiv w:val="1"/>
      <w:marLeft w:val="0"/>
      <w:marRight w:val="0"/>
      <w:marTop w:val="0"/>
      <w:marBottom w:val="0"/>
      <w:divBdr>
        <w:top w:val="none" w:sz="0" w:space="0" w:color="auto"/>
        <w:left w:val="none" w:sz="0" w:space="0" w:color="auto"/>
        <w:bottom w:val="none" w:sz="0" w:space="0" w:color="auto"/>
        <w:right w:val="none" w:sz="0" w:space="0" w:color="auto"/>
      </w:divBdr>
      <w:divsChild>
        <w:div w:id="1442843158">
          <w:marLeft w:val="0"/>
          <w:marRight w:val="0"/>
          <w:marTop w:val="0"/>
          <w:marBottom w:val="0"/>
          <w:divBdr>
            <w:top w:val="single" w:sz="6" w:space="0" w:color="5B616B"/>
            <w:left w:val="single" w:sz="6" w:space="0" w:color="5B616B"/>
            <w:bottom w:val="single" w:sz="6" w:space="0" w:color="5B616B"/>
            <w:right w:val="single" w:sz="6" w:space="0" w:color="5B616B"/>
          </w:divBdr>
        </w:div>
        <w:div w:id="1811705237">
          <w:marLeft w:val="0"/>
          <w:marRight w:val="0"/>
          <w:marTop w:val="0"/>
          <w:marBottom w:val="0"/>
          <w:divBdr>
            <w:top w:val="none" w:sz="0" w:space="0" w:color="auto"/>
            <w:left w:val="none" w:sz="0" w:space="0" w:color="auto"/>
            <w:bottom w:val="none" w:sz="0" w:space="0" w:color="auto"/>
            <w:right w:val="none" w:sz="0" w:space="0" w:color="auto"/>
          </w:divBdr>
        </w:div>
      </w:divsChild>
    </w:div>
    <w:div w:id="480969079">
      <w:bodyDiv w:val="1"/>
      <w:marLeft w:val="0"/>
      <w:marRight w:val="0"/>
      <w:marTop w:val="0"/>
      <w:marBottom w:val="0"/>
      <w:divBdr>
        <w:top w:val="none" w:sz="0" w:space="0" w:color="auto"/>
        <w:left w:val="none" w:sz="0" w:space="0" w:color="auto"/>
        <w:bottom w:val="none" w:sz="0" w:space="0" w:color="auto"/>
        <w:right w:val="none" w:sz="0" w:space="0" w:color="auto"/>
      </w:divBdr>
    </w:div>
    <w:div w:id="533277789">
      <w:bodyDiv w:val="1"/>
      <w:marLeft w:val="0"/>
      <w:marRight w:val="0"/>
      <w:marTop w:val="0"/>
      <w:marBottom w:val="0"/>
      <w:divBdr>
        <w:top w:val="none" w:sz="0" w:space="0" w:color="auto"/>
        <w:left w:val="none" w:sz="0" w:space="0" w:color="auto"/>
        <w:bottom w:val="none" w:sz="0" w:space="0" w:color="auto"/>
        <w:right w:val="none" w:sz="0" w:space="0" w:color="auto"/>
      </w:divBdr>
      <w:divsChild>
        <w:div w:id="991904530">
          <w:marLeft w:val="0"/>
          <w:marRight w:val="0"/>
          <w:marTop w:val="0"/>
          <w:marBottom w:val="0"/>
          <w:divBdr>
            <w:top w:val="single" w:sz="6" w:space="0" w:color="5B616B"/>
            <w:left w:val="single" w:sz="6" w:space="0" w:color="5B616B"/>
            <w:bottom w:val="single" w:sz="6" w:space="0" w:color="5B616B"/>
            <w:right w:val="single" w:sz="6" w:space="0" w:color="5B616B"/>
          </w:divBdr>
        </w:div>
        <w:div w:id="739838107">
          <w:marLeft w:val="0"/>
          <w:marRight w:val="0"/>
          <w:marTop w:val="0"/>
          <w:marBottom w:val="0"/>
          <w:divBdr>
            <w:top w:val="none" w:sz="0" w:space="0" w:color="auto"/>
            <w:left w:val="none" w:sz="0" w:space="0" w:color="auto"/>
            <w:bottom w:val="none" w:sz="0" w:space="0" w:color="auto"/>
            <w:right w:val="none" w:sz="0" w:space="0" w:color="auto"/>
          </w:divBdr>
        </w:div>
      </w:divsChild>
    </w:div>
    <w:div w:id="557595969">
      <w:bodyDiv w:val="1"/>
      <w:marLeft w:val="0"/>
      <w:marRight w:val="0"/>
      <w:marTop w:val="0"/>
      <w:marBottom w:val="0"/>
      <w:divBdr>
        <w:top w:val="none" w:sz="0" w:space="0" w:color="auto"/>
        <w:left w:val="none" w:sz="0" w:space="0" w:color="auto"/>
        <w:bottom w:val="none" w:sz="0" w:space="0" w:color="auto"/>
        <w:right w:val="none" w:sz="0" w:space="0" w:color="auto"/>
      </w:divBdr>
      <w:divsChild>
        <w:div w:id="1680232673">
          <w:marLeft w:val="0"/>
          <w:marRight w:val="0"/>
          <w:marTop w:val="0"/>
          <w:marBottom w:val="0"/>
          <w:divBdr>
            <w:top w:val="single" w:sz="6" w:space="0" w:color="5B616B"/>
            <w:left w:val="single" w:sz="6" w:space="0" w:color="5B616B"/>
            <w:bottom w:val="single" w:sz="6" w:space="0" w:color="5B616B"/>
            <w:right w:val="single" w:sz="6" w:space="0" w:color="5B616B"/>
          </w:divBdr>
        </w:div>
        <w:div w:id="1558130105">
          <w:marLeft w:val="0"/>
          <w:marRight w:val="0"/>
          <w:marTop w:val="0"/>
          <w:marBottom w:val="0"/>
          <w:divBdr>
            <w:top w:val="none" w:sz="0" w:space="0" w:color="auto"/>
            <w:left w:val="none" w:sz="0" w:space="0" w:color="auto"/>
            <w:bottom w:val="none" w:sz="0" w:space="0" w:color="auto"/>
            <w:right w:val="none" w:sz="0" w:space="0" w:color="auto"/>
          </w:divBdr>
        </w:div>
      </w:divsChild>
    </w:div>
    <w:div w:id="563294110">
      <w:bodyDiv w:val="1"/>
      <w:marLeft w:val="0"/>
      <w:marRight w:val="0"/>
      <w:marTop w:val="0"/>
      <w:marBottom w:val="0"/>
      <w:divBdr>
        <w:top w:val="none" w:sz="0" w:space="0" w:color="auto"/>
        <w:left w:val="none" w:sz="0" w:space="0" w:color="auto"/>
        <w:bottom w:val="none" w:sz="0" w:space="0" w:color="auto"/>
        <w:right w:val="none" w:sz="0" w:space="0" w:color="auto"/>
      </w:divBdr>
    </w:div>
    <w:div w:id="623921561">
      <w:bodyDiv w:val="1"/>
      <w:marLeft w:val="0"/>
      <w:marRight w:val="0"/>
      <w:marTop w:val="0"/>
      <w:marBottom w:val="0"/>
      <w:divBdr>
        <w:top w:val="none" w:sz="0" w:space="0" w:color="auto"/>
        <w:left w:val="none" w:sz="0" w:space="0" w:color="auto"/>
        <w:bottom w:val="none" w:sz="0" w:space="0" w:color="auto"/>
        <w:right w:val="none" w:sz="0" w:space="0" w:color="auto"/>
      </w:divBdr>
    </w:div>
    <w:div w:id="640769290">
      <w:bodyDiv w:val="1"/>
      <w:marLeft w:val="0"/>
      <w:marRight w:val="0"/>
      <w:marTop w:val="0"/>
      <w:marBottom w:val="0"/>
      <w:divBdr>
        <w:top w:val="none" w:sz="0" w:space="0" w:color="auto"/>
        <w:left w:val="none" w:sz="0" w:space="0" w:color="auto"/>
        <w:bottom w:val="none" w:sz="0" w:space="0" w:color="auto"/>
        <w:right w:val="none" w:sz="0" w:space="0" w:color="auto"/>
      </w:divBdr>
    </w:div>
    <w:div w:id="694889770">
      <w:bodyDiv w:val="1"/>
      <w:marLeft w:val="0"/>
      <w:marRight w:val="0"/>
      <w:marTop w:val="0"/>
      <w:marBottom w:val="0"/>
      <w:divBdr>
        <w:top w:val="none" w:sz="0" w:space="0" w:color="auto"/>
        <w:left w:val="none" w:sz="0" w:space="0" w:color="auto"/>
        <w:bottom w:val="none" w:sz="0" w:space="0" w:color="auto"/>
        <w:right w:val="none" w:sz="0" w:space="0" w:color="auto"/>
      </w:divBdr>
    </w:div>
    <w:div w:id="720596465">
      <w:bodyDiv w:val="1"/>
      <w:marLeft w:val="0"/>
      <w:marRight w:val="0"/>
      <w:marTop w:val="0"/>
      <w:marBottom w:val="0"/>
      <w:divBdr>
        <w:top w:val="none" w:sz="0" w:space="0" w:color="auto"/>
        <w:left w:val="none" w:sz="0" w:space="0" w:color="auto"/>
        <w:bottom w:val="none" w:sz="0" w:space="0" w:color="auto"/>
        <w:right w:val="none" w:sz="0" w:space="0" w:color="auto"/>
      </w:divBdr>
    </w:div>
    <w:div w:id="763192006">
      <w:bodyDiv w:val="1"/>
      <w:marLeft w:val="0"/>
      <w:marRight w:val="0"/>
      <w:marTop w:val="0"/>
      <w:marBottom w:val="0"/>
      <w:divBdr>
        <w:top w:val="none" w:sz="0" w:space="0" w:color="auto"/>
        <w:left w:val="none" w:sz="0" w:space="0" w:color="auto"/>
        <w:bottom w:val="none" w:sz="0" w:space="0" w:color="auto"/>
        <w:right w:val="none" w:sz="0" w:space="0" w:color="auto"/>
      </w:divBdr>
    </w:div>
    <w:div w:id="774061516">
      <w:bodyDiv w:val="1"/>
      <w:marLeft w:val="0"/>
      <w:marRight w:val="0"/>
      <w:marTop w:val="0"/>
      <w:marBottom w:val="0"/>
      <w:divBdr>
        <w:top w:val="none" w:sz="0" w:space="0" w:color="auto"/>
        <w:left w:val="none" w:sz="0" w:space="0" w:color="auto"/>
        <w:bottom w:val="none" w:sz="0" w:space="0" w:color="auto"/>
        <w:right w:val="none" w:sz="0" w:space="0" w:color="auto"/>
      </w:divBdr>
    </w:div>
    <w:div w:id="784695257">
      <w:bodyDiv w:val="1"/>
      <w:marLeft w:val="0"/>
      <w:marRight w:val="0"/>
      <w:marTop w:val="0"/>
      <w:marBottom w:val="0"/>
      <w:divBdr>
        <w:top w:val="none" w:sz="0" w:space="0" w:color="auto"/>
        <w:left w:val="none" w:sz="0" w:space="0" w:color="auto"/>
        <w:bottom w:val="none" w:sz="0" w:space="0" w:color="auto"/>
        <w:right w:val="none" w:sz="0" w:space="0" w:color="auto"/>
      </w:divBdr>
    </w:div>
    <w:div w:id="906232757">
      <w:bodyDiv w:val="1"/>
      <w:marLeft w:val="0"/>
      <w:marRight w:val="0"/>
      <w:marTop w:val="0"/>
      <w:marBottom w:val="0"/>
      <w:divBdr>
        <w:top w:val="none" w:sz="0" w:space="0" w:color="auto"/>
        <w:left w:val="none" w:sz="0" w:space="0" w:color="auto"/>
        <w:bottom w:val="none" w:sz="0" w:space="0" w:color="auto"/>
        <w:right w:val="none" w:sz="0" w:space="0" w:color="auto"/>
      </w:divBdr>
    </w:div>
    <w:div w:id="929966087">
      <w:bodyDiv w:val="1"/>
      <w:marLeft w:val="0"/>
      <w:marRight w:val="0"/>
      <w:marTop w:val="0"/>
      <w:marBottom w:val="0"/>
      <w:divBdr>
        <w:top w:val="none" w:sz="0" w:space="0" w:color="auto"/>
        <w:left w:val="none" w:sz="0" w:space="0" w:color="auto"/>
        <w:bottom w:val="none" w:sz="0" w:space="0" w:color="auto"/>
        <w:right w:val="none" w:sz="0" w:space="0" w:color="auto"/>
      </w:divBdr>
    </w:div>
    <w:div w:id="1033534859">
      <w:bodyDiv w:val="1"/>
      <w:marLeft w:val="0"/>
      <w:marRight w:val="0"/>
      <w:marTop w:val="0"/>
      <w:marBottom w:val="0"/>
      <w:divBdr>
        <w:top w:val="none" w:sz="0" w:space="0" w:color="auto"/>
        <w:left w:val="none" w:sz="0" w:space="0" w:color="auto"/>
        <w:bottom w:val="none" w:sz="0" w:space="0" w:color="auto"/>
        <w:right w:val="none" w:sz="0" w:space="0" w:color="auto"/>
      </w:divBdr>
      <w:divsChild>
        <w:div w:id="363019646">
          <w:marLeft w:val="0"/>
          <w:marRight w:val="0"/>
          <w:marTop w:val="0"/>
          <w:marBottom w:val="0"/>
          <w:divBdr>
            <w:top w:val="single" w:sz="6" w:space="0" w:color="5B616B"/>
            <w:left w:val="single" w:sz="6" w:space="0" w:color="5B616B"/>
            <w:bottom w:val="single" w:sz="6" w:space="0" w:color="5B616B"/>
            <w:right w:val="single" w:sz="6" w:space="0" w:color="5B616B"/>
          </w:divBdr>
        </w:div>
        <w:div w:id="718238446">
          <w:marLeft w:val="0"/>
          <w:marRight w:val="0"/>
          <w:marTop w:val="0"/>
          <w:marBottom w:val="0"/>
          <w:divBdr>
            <w:top w:val="none" w:sz="0" w:space="0" w:color="auto"/>
            <w:left w:val="none" w:sz="0" w:space="0" w:color="auto"/>
            <w:bottom w:val="none" w:sz="0" w:space="0" w:color="auto"/>
            <w:right w:val="none" w:sz="0" w:space="0" w:color="auto"/>
          </w:divBdr>
        </w:div>
      </w:divsChild>
    </w:div>
    <w:div w:id="1052265150">
      <w:bodyDiv w:val="1"/>
      <w:marLeft w:val="0"/>
      <w:marRight w:val="0"/>
      <w:marTop w:val="0"/>
      <w:marBottom w:val="0"/>
      <w:divBdr>
        <w:top w:val="none" w:sz="0" w:space="0" w:color="auto"/>
        <w:left w:val="none" w:sz="0" w:space="0" w:color="auto"/>
        <w:bottom w:val="none" w:sz="0" w:space="0" w:color="auto"/>
        <w:right w:val="none" w:sz="0" w:space="0" w:color="auto"/>
      </w:divBdr>
      <w:divsChild>
        <w:div w:id="1045107802">
          <w:marLeft w:val="0"/>
          <w:marRight w:val="0"/>
          <w:marTop w:val="0"/>
          <w:marBottom w:val="0"/>
          <w:divBdr>
            <w:top w:val="none" w:sz="0" w:space="0" w:color="auto"/>
            <w:left w:val="none" w:sz="0" w:space="0" w:color="auto"/>
            <w:bottom w:val="none" w:sz="0" w:space="0" w:color="auto"/>
            <w:right w:val="none" w:sz="0" w:space="0" w:color="auto"/>
          </w:divBdr>
          <w:divsChild>
            <w:div w:id="552040218">
              <w:marLeft w:val="0"/>
              <w:marRight w:val="0"/>
              <w:marTop w:val="0"/>
              <w:marBottom w:val="0"/>
              <w:divBdr>
                <w:top w:val="none" w:sz="0" w:space="0" w:color="auto"/>
                <w:left w:val="none" w:sz="0" w:space="0" w:color="auto"/>
                <w:bottom w:val="none" w:sz="0" w:space="0" w:color="auto"/>
                <w:right w:val="none" w:sz="0" w:space="0" w:color="auto"/>
              </w:divBdr>
              <w:divsChild>
                <w:div w:id="1713573002">
                  <w:marLeft w:val="0"/>
                  <w:marRight w:val="0"/>
                  <w:marTop w:val="0"/>
                  <w:marBottom w:val="0"/>
                  <w:divBdr>
                    <w:top w:val="none" w:sz="0" w:space="0" w:color="auto"/>
                    <w:left w:val="none" w:sz="0" w:space="0" w:color="auto"/>
                    <w:bottom w:val="none" w:sz="0" w:space="0" w:color="auto"/>
                    <w:right w:val="none" w:sz="0" w:space="0" w:color="auto"/>
                  </w:divBdr>
                  <w:divsChild>
                    <w:div w:id="1452242745">
                      <w:marLeft w:val="0"/>
                      <w:marRight w:val="0"/>
                      <w:marTop w:val="0"/>
                      <w:marBottom w:val="0"/>
                      <w:divBdr>
                        <w:top w:val="none" w:sz="0" w:space="0" w:color="auto"/>
                        <w:left w:val="none" w:sz="0" w:space="0" w:color="auto"/>
                        <w:bottom w:val="none" w:sz="0" w:space="0" w:color="auto"/>
                        <w:right w:val="none" w:sz="0" w:space="0" w:color="auto"/>
                      </w:divBdr>
                      <w:divsChild>
                        <w:div w:id="1556233869">
                          <w:marLeft w:val="0"/>
                          <w:marRight w:val="75"/>
                          <w:marTop w:val="0"/>
                          <w:marBottom w:val="0"/>
                          <w:divBdr>
                            <w:top w:val="none" w:sz="0" w:space="0" w:color="auto"/>
                            <w:left w:val="none" w:sz="0" w:space="0" w:color="auto"/>
                            <w:bottom w:val="none" w:sz="0" w:space="0" w:color="auto"/>
                            <w:right w:val="none" w:sz="0" w:space="0" w:color="auto"/>
                          </w:divBdr>
                        </w:div>
                        <w:div w:id="7945245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30247">
      <w:bodyDiv w:val="1"/>
      <w:marLeft w:val="0"/>
      <w:marRight w:val="0"/>
      <w:marTop w:val="0"/>
      <w:marBottom w:val="0"/>
      <w:divBdr>
        <w:top w:val="none" w:sz="0" w:space="0" w:color="auto"/>
        <w:left w:val="none" w:sz="0" w:space="0" w:color="auto"/>
        <w:bottom w:val="none" w:sz="0" w:space="0" w:color="auto"/>
        <w:right w:val="none" w:sz="0" w:space="0" w:color="auto"/>
      </w:divBdr>
    </w:div>
    <w:div w:id="1097941920">
      <w:bodyDiv w:val="1"/>
      <w:marLeft w:val="0"/>
      <w:marRight w:val="0"/>
      <w:marTop w:val="0"/>
      <w:marBottom w:val="0"/>
      <w:divBdr>
        <w:top w:val="none" w:sz="0" w:space="0" w:color="auto"/>
        <w:left w:val="none" w:sz="0" w:space="0" w:color="auto"/>
        <w:bottom w:val="none" w:sz="0" w:space="0" w:color="auto"/>
        <w:right w:val="none" w:sz="0" w:space="0" w:color="auto"/>
      </w:divBdr>
    </w:div>
    <w:div w:id="1186095381">
      <w:bodyDiv w:val="1"/>
      <w:marLeft w:val="0"/>
      <w:marRight w:val="0"/>
      <w:marTop w:val="0"/>
      <w:marBottom w:val="0"/>
      <w:divBdr>
        <w:top w:val="none" w:sz="0" w:space="0" w:color="auto"/>
        <w:left w:val="none" w:sz="0" w:space="0" w:color="auto"/>
        <w:bottom w:val="none" w:sz="0" w:space="0" w:color="auto"/>
        <w:right w:val="none" w:sz="0" w:space="0" w:color="auto"/>
      </w:divBdr>
    </w:div>
    <w:div w:id="1319262462">
      <w:bodyDiv w:val="1"/>
      <w:marLeft w:val="0"/>
      <w:marRight w:val="0"/>
      <w:marTop w:val="0"/>
      <w:marBottom w:val="0"/>
      <w:divBdr>
        <w:top w:val="none" w:sz="0" w:space="0" w:color="auto"/>
        <w:left w:val="none" w:sz="0" w:space="0" w:color="auto"/>
        <w:bottom w:val="none" w:sz="0" w:space="0" w:color="auto"/>
        <w:right w:val="none" w:sz="0" w:space="0" w:color="auto"/>
      </w:divBdr>
      <w:divsChild>
        <w:div w:id="1514343796">
          <w:marLeft w:val="0"/>
          <w:marRight w:val="0"/>
          <w:marTop w:val="0"/>
          <w:marBottom w:val="0"/>
          <w:divBdr>
            <w:top w:val="single" w:sz="6" w:space="0" w:color="5B616B"/>
            <w:left w:val="single" w:sz="6" w:space="0" w:color="5B616B"/>
            <w:bottom w:val="single" w:sz="6" w:space="0" w:color="5B616B"/>
            <w:right w:val="single" w:sz="6" w:space="0" w:color="5B616B"/>
          </w:divBdr>
        </w:div>
        <w:div w:id="870846260">
          <w:marLeft w:val="0"/>
          <w:marRight w:val="0"/>
          <w:marTop w:val="0"/>
          <w:marBottom w:val="0"/>
          <w:divBdr>
            <w:top w:val="none" w:sz="0" w:space="0" w:color="auto"/>
            <w:left w:val="none" w:sz="0" w:space="0" w:color="auto"/>
            <w:bottom w:val="none" w:sz="0" w:space="0" w:color="auto"/>
            <w:right w:val="none" w:sz="0" w:space="0" w:color="auto"/>
          </w:divBdr>
        </w:div>
      </w:divsChild>
    </w:div>
    <w:div w:id="1361055488">
      <w:bodyDiv w:val="1"/>
      <w:marLeft w:val="0"/>
      <w:marRight w:val="0"/>
      <w:marTop w:val="0"/>
      <w:marBottom w:val="0"/>
      <w:divBdr>
        <w:top w:val="none" w:sz="0" w:space="0" w:color="auto"/>
        <w:left w:val="none" w:sz="0" w:space="0" w:color="auto"/>
        <w:bottom w:val="none" w:sz="0" w:space="0" w:color="auto"/>
        <w:right w:val="none" w:sz="0" w:space="0" w:color="auto"/>
      </w:divBdr>
    </w:div>
    <w:div w:id="1417635538">
      <w:bodyDiv w:val="1"/>
      <w:marLeft w:val="0"/>
      <w:marRight w:val="0"/>
      <w:marTop w:val="0"/>
      <w:marBottom w:val="0"/>
      <w:divBdr>
        <w:top w:val="none" w:sz="0" w:space="0" w:color="auto"/>
        <w:left w:val="none" w:sz="0" w:space="0" w:color="auto"/>
        <w:bottom w:val="none" w:sz="0" w:space="0" w:color="auto"/>
        <w:right w:val="none" w:sz="0" w:space="0" w:color="auto"/>
      </w:divBdr>
    </w:div>
    <w:div w:id="1419525754">
      <w:bodyDiv w:val="1"/>
      <w:marLeft w:val="0"/>
      <w:marRight w:val="0"/>
      <w:marTop w:val="0"/>
      <w:marBottom w:val="0"/>
      <w:divBdr>
        <w:top w:val="none" w:sz="0" w:space="0" w:color="auto"/>
        <w:left w:val="none" w:sz="0" w:space="0" w:color="auto"/>
        <w:bottom w:val="none" w:sz="0" w:space="0" w:color="auto"/>
        <w:right w:val="none" w:sz="0" w:space="0" w:color="auto"/>
      </w:divBdr>
      <w:divsChild>
        <w:div w:id="1131617">
          <w:marLeft w:val="0"/>
          <w:marRight w:val="0"/>
          <w:marTop w:val="0"/>
          <w:marBottom w:val="0"/>
          <w:divBdr>
            <w:top w:val="single" w:sz="6" w:space="0" w:color="5B616B"/>
            <w:left w:val="single" w:sz="6" w:space="0" w:color="5B616B"/>
            <w:bottom w:val="single" w:sz="6" w:space="0" w:color="5B616B"/>
            <w:right w:val="single" w:sz="6" w:space="0" w:color="5B616B"/>
          </w:divBdr>
        </w:div>
        <w:div w:id="1721049913">
          <w:marLeft w:val="0"/>
          <w:marRight w:val="0"/>
          <w:marTop w:val="0"/>
          <w:marBottom w:val="0"/>
          <w:divBdr>
            <w:top w:val="none" w:sz="0" w:space="0" w:color="auto"/>
            <w:left w:val="none" w:sz="0" w:space="0" w:color="auto"/>
            <w:bottom w:val="none" w:sz="0" w:space="0" w:color="auto"/>
            <w:right w:val="none" w:sz="0" w:space="0" w:color="auto"/>
          </w:divBdr>
        </w:div>
      </w:divsChild>
    </w:div>
    <w:div w:id="1469125312">
      <w:bodyDiv w:val="1"/>
      <w:marLeft w:val="0"/>
      <w:marRight w:val="0"/>
      <w:marTop w:val="0"/>
      <w:marBottom w:val="0"/>
      <w:divBdr>
        <w:top w:val="none" w:sz="0" w:space="0" w:color="auto"/>
        <w:left w:val="none" w:sz="0" w:space="0" w:color="auto"/>
        <w:bottom w:val="none" w:sz="0" w:space="0" w:color="auto"/>
        <w:right w:val="none" w:sz="0" w:space="0" w:color="auto"/>
      </w:divBdr>
      <w:divsChild>
        <w:div w:id="1256552336">
          <w:marLeft w:val="0"/>
          <w:marRight w:val="0"/>
          <w:marTop w:val="0"/>
          <w:marBottom w:val="0"/>
          <w:divBdr>
            <w:top w:val="single" w:sz="6" w:space="0" w:color="5B616B"/>
            <w:left w:val="single" w:sz="6" w:space="0" w:color="5B616B"/>
            <w:bottom w:val="single" w:sz="6" w:space="0" w:color="5B616B"/>
            <w:right w:val="single" w:sz="6" w:space="0" w:color="5B616B"/>
          </w:divBdr>
        </w:div>
        <w:div w:id="1987542487">
          <w:marLeft w:val="0"/>
          <w:marRight w:val="0"/>
          <w:marTop w:val="0"/>
          <w:marBottom w:val="0"/>
          <w:divBdr>
            <w:top w:val="none" w:sz="0" w:space="0" w:color="auto"/>
            <w:left w:val="none" w:sz="0" w:space="0" w:color="auto"/>
            <w:bottom w:val="none" w:sz="0" w:space="0" w:color="auto"/>
            <w:right w:val="none" w:sz="0" w:space="0" w:color="auto"/>
          </w:divBdr>
        </w:div>
      </w:divsChild>
    </w:div>
    <w:div w:id="1523011933">
      <w:bodyDiv w:val="1"/>
      <w:marLeft w:val="0"/>
      <w:marRight w:val="0"/>
      <w:marTop w:val="0"/>
      <w:marBottom w:val="0"/>
      <w:divBdr>
        <w:top w:val="none" w:sz="0" w:space="0" w:color="auto"/>
        <w:left w:val="none" w:sz="0" w:space="0" w:color="auto"/>
        <w:bottom w:val="none" w:sz="0" w:space="0" w:color="auto"/>
        <w:right w:val="none" w:sz="0" w:space="0" w:color="auto"/>
      </w:divBdr>
    </w:div>
    <w:div w:id="1529295664">
      <w:bodyDiv w:val="1"/>
      <w:marLeft w:val="0"/>
      <w:marRight w:val="0"/>
      <w:marTop w:val="0"/>
      <w:marBottom w:val="0"/>
      <w:divBdr>
        <w:top w:val="none" w:sz="0" w:space="0" w:color="auto"/>
        <w:left w:val="none" w:sz="0" w:space="0" w:color="auto"/>
        <w:bottom w:val="none" w:sz="0" w:space="0" w:color="auto"/>
        <w:right w:val="none" w:sz="0" w:space="0" w:color="auto"/>
      </w:divBdr>
    </w:div>
    <w:div w:id="1590845071">
      <w:bodyDiv w:val="1"/>
      <w:marLeft w:val="0"/>
      <w:marRight w:val="0"/>
      <w:marTop w:val="0"/>
      <w:marBottom w:val="0"/>
      <w:divBdr>
        <w:top w:val="none" w:sz="0" w:space="0" w:color="auto"/>
        <w:left w:val="none" w:sz="0" w:space="0" w:color="auto"/>
        <w:bottom w:val="none" w:sz="0" w:space="0" w:color="auto"/>
        <w:right w:val="none" w:sz="0" w:space="0" w:color="auto"/>
      </w:divBdr>
    </w:div>
    <w:div w:id="1620212144">
      <w:bodyDiv w:val="1"/>
      <w:marLeft w:val="0"/>
      <w:marRight w:val="0"/>
      <w:marTop w:val="0"/>
      <w:marBottom w:val="0"/>
      <w:divBdr>
        <w:top w:val="none" w:sz="0" w:space="0" w:color="auto"/>
        <w:left w:val="none" w:sz="0" w:space="0" w:color="auto"/>
        <w:bottom w:val="none" w:sz="0" w:space="0" w:color="auto"/>
        <w:right w:val="none" w:sz="0" w:space="0" w:color="auto"/>
      </w:divBdr>
      <w:divsChild>
        <w:div w:id="602766966">
          <w:marLeft w:val="0"/>
          <w:marRight w:val="0"/>
          <w:marTop w:val="0"/>
          <w:marBottom w:val="0"/>
          <w:divBdr>
            <w:top w:val="single" w:sz="6" w:space="0" w:color="5B616B"/>
            <w:left w:val="single" w:sz="6" w:space="0" w:color="5B616B"/>
            <w:bottom w:val="single" w:sz="6" w:space="0" w:color="5B616B"/>
            <w:right w:val="single" w:sz="6" w:space="0" w:color="5B616B"/>
          </w:divBdr>
        </w:div>
        <w:div w:id="323169199">
          <w:marLeft w:val="0"/>
          <w:marRight w:val="0"/>
          <w:marTop w:val="0"/>
          <w:marBottom w:val="0"/>
          <w:divBdr>
            <w:top w:val="none" w:sz="0" w:space="0" w:color="auto"/>
            <w:left w:val="none" w:sz="0" w:space="0" w:color="auto"/>
            <w:bottom w:val="none" w:sz="0" w:space="0" w:color="auto"/>
            <w:right w:val="none" w:sz="0" w:space="0" w:color="auto"/>
          </w:divBdr>
        </w:div>
      </w:divsChild>
    </w:div>
    <w:div w:id="1677608798">
      <w:bodyDiv w:val="1"/>
      <w:marLeft w:val="0"/>
      <w:marRight w:val="0"/>
      <w:marTop w:val="0"/>
      <w:marBottom w:val="0"/>
      <w:divBdr>
        <w:top w:val="none" w:sz="0" w:space="0" w:color="auto"/>
        <w:left w:val="none" w:sz="0" w:space="0" w:color="auto"/>
        <w:bottom w:val="none" w:sz="0" w:space="0" w:color="auto"/>
        <w:right w:val="none" w:sz="0" w:space="0" w:color="auto"/>
      </w:divBdr>
      <w:divsChild>
        <w:div w:id="1460682811">
          <w:marLeft w:val="0"/>
          <w:marRight w:val="0"/>
          <w:marTop w:val="0"/>
          <w:marBottom w:val="0"/>
          <w:divBdr>
            <w:top w:val="single" w:sz="6" w:space="0" w:color="5B616B"/>
            <w:left w:val="single" w:sz="6" w:space="0" w:color="5B616B"/>
            <w:bottom w:val="single" w:sz="6" w:space="0" w:color="5B616B"/>
            <w:right w:val="single" w:sz="6" w:space="0" w:color="5B616B"/>
          </w:divBdr>
        </w:div>
        <w:div w:id="699739612">
          <w:marLeft w:val="0"/>
          <w:marRight w:val="0"/>
          <w:marTop w:val="0"/>
          <w:marBottom w:val="0"/>
          <w:divBdr>
            <w:top w:val="none" w:sz="0" w:space="0" w:color="auto"/>
            <w:left w:val="none" w:sz="0" w:space="0" w:color="auto"/>
            <w:bottom w:val="none" w:sz="0" w:space="0" w:color="auto"/>
            <w:right w:val="none" w:sz="0" w:space="0" w:color="auto"/>
          </w:divBdr>
        </w:div>
      </w:divsChild>
    </w:div>
    <w:div w:id="1700424616">
      <w:bodyDiv w:val="1"/>
      <w:marLeft w:val="0"/>
      <w:marRight w:val="0"/>
      <w:marTop w:val="0"/>
      <w:marBottom w:val="0"/>
      <w:divBdr>
        <w:top w:val="none" w:sz="0" w:space="0" w:color="auto"/>
        <w:left w:val="none" w:sz="0" w:space="0" w:color="auto"/>
        <w:bottom w:val="none" w:sz="0" w:space="0" w:color="auto"/>
        <w:right w:val="none" w:sz="0" w:space="0" w:color="auto"/>
      </w:divBdr>
      <w:divsChild>
        <w:div w:id="952519444">
          <w:marLeft w:val="0"/>
          <w:marRight w:val="0"/>
          <w:marTop w:val="0"/>
          <w:marBottom w:val="0"/>
          <w:divBdr>
            <w:top w:val="single" w:sz="6" w:space="0" w:color="5B616B"/>
            <w:left w:val="single" w:sz="6" w:space="0" w:color="5B616B"/>
            <w:bottom w:val="single" w:sz="6" w:space="0" w:color="5B616B"/>
            <w:right w:val="single" w:sz="6" w:space="0" w:color="5B616B"/>
          </w:divBdr>
        </w:div>
        <w:div w:id="1334797291">
          <w:marLeft w:val="0"/>
          <w:marRight w:val="0"/>
          <w:marTop w:val="0"/>
          <w:marBottom w:val="0"/>
          <w:divBdr>
            <w:top w:val="none" w:sz="0" w:space="0" w:color="auto"/>
            <w:left w:val="none" w:sz="0" w:space="0" w:color="auto"/>
            <w:bottom w:val="none" w:sz="0" w:space="0" w:color="auto"/>
            <w:right w:val="none" w:sz="0" w:space="0" w:color="auto"/>
          </w:divBdr>
        </w:div>
      </w:divsChild>
    </w:div>
    <w:div w:id="1710061762">
      <w:bodyDiv w:val="1"/>
      <w:marLeft w:val="0"/>
      <w:marRight w:val="0"/>
      <w:marTop w:val="0"/>
      <w:marBottom w:val="0"/>
      <w:divBdr>
        <w:top w:val="none" w:sz="0" w:space="0" w:color="auto"/>
        <w:left w:val="none" w:sz="0" w:space="0" w:color="auto"/>
        <w:bottom w:val="none" w:sz="0" w:space="0" w:color="auto"/>
        <w:right w:val="none" w:sz="0" w:space="0" w:color="auto"/>
      </w:divBdr>
    </w:div>
    <w:div w:id="1940718843">
      <w:bodyDiv w:val="1"/>
      <w:marLeft w:val="0"/>
      <w:marRight w:val="0"/>
      <w:marTop w:val="0"/>
      <w:marBottom w:val="0"/>
      <w:divBdr>
        <w:top w:val="none" w:sz="0" w:space="0" w:color="auto"/>
        <w:left w:val="none" w:sz="0" w:space="0" w:color="auto"/>
        <w:bottom w:val="none" w:sz="0" w:space="0" w:color="auto"/>
        <w:right w:val="none" w:sz="0" w:space="0" w:color="auto"/>
      </w:divBdr>
      <w:divsChild>
        <w:div w:id="661348639">
          <w:marLeft w:val="0"/>
          <w:marRight w:val="0"/>
          <w:marTop w:val="0"/>
          <w:marBottom w:val="0"/>
          <w:divBdr>
            <w:top w:val="none" w:sz="0" w:space="0" w:color="auto"/>
            <w:left w:val="none" w:sz="0" w:space="0" w:color="auto"/>
            <w:bottom w:val="none" w:sz="0" w:space="0" w:color="auto"/>
            <w:right w:val="none" w:sz="0" w:space="0" w:color="auto"/>
          </w:divBdr>
          <w:divsChild>
            <w:div w:id="165026128">
              <w:marLeft w:val="0"/>
              <w:marRight w:val="0"/>
              <w:marTop w:val="0"/>
              <w:marBottom w:val="0"/>
              <w:divBdr>
                <w:top w:val="none" w:sz="0" w:space="0" w:color="auto"/>
                <w:left w:val="none" w:sz="0" w:space="0" w:color="auto"/>
                <w:bottom w:val="none" w:sz="0" w:space="0" w:color="auto"/>
                <w:right w:val="none" w:sz="0" w:space="0" w:color="auto"/>
              </w:divBdr>
            </w:div>
          </w:divsChild>
        </w:div>
        <w:div w:id="1922447687">
          <w:marLeft w:val="0"/>
          <w:marRight w:val="0"/>
          <w:marTop w:val="0"/>
          <w:marBottom w:val="0"/>
          <w:divBdr>
            <w:top w:val="none" w:sz="0" w:space="0" w:color="auto"/>
            <w:left w:val="none" w:sz="0" w:space="0" w:color="auto"/>
            <w:bottom w:val="none" w:sz="0" w:space="0" w:color="auto"/>
            <w:right w:val="none" w:sz="0" w:space="0" w:color="auto"/>
          </w:divBdr>
          <w:divsChild>
            <w:div w:id="1563708417">
              <w:marLeft w:val="0"/>
              <w:marRight w:val="0"/>
              <w:marTop w:val="0"/>
              <w:marBottom w:val="0"/>
              <w:divBdr>
                <w:top w:val="none" w:sz="0" w:space="0" w:color="auto"/>
                <w:left w:val="none" w:sz="0" w:space="0" w:color="auto"/>
                <w:bottom w:val="none" w:sz="0" w:space="0" w:color="auto"/>
                <w:right w:val="none" w:sz="0" w:space="0" w:color="auto"/>
              </w:divBdr>
              <w:divsChild>
                <w:div w:id="1342856114">
                  <w:marLeft w:val="0"/>
                  <w:marRight w:val="0"/>
                  <w:marTop w:val="0"/>
                  <w:marBottom w:val="0"/>
                  <w:divBdr>
                    <w:top w:val="none" w:sz="0" w:space="0" w:color="auto"/>
                    <w:left w:val="none" w:sz="0" w:space="0" w:color="auto"/>
                    <w:bottom w:val="none" w:sz="0" w:space="0" w:color="auto"/>
                    <w:right w:val="none" w:sz="0" w:space="0" w:color="auto"/>
                  </w:divBdr>
                  <w:divsChild>
                    <w:div w:id="2253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83037">
      <w:bodyDiv w:val="1"/>
      <w:marLeft w:val="0"/>
      <w:marRight w:val="0"/>
      <w:marTop w:val="0"/>
      <w:marBottom w:val="0"/>
      <w:divBdr>
        <w:top w:val="none" w:sz="0" w:space="0" w:color="auto"/>
        <w:left w:val="none" w:sz="0" w:space="0" w:color="auto"/>
        <w:bottom w:val="none" w:sz="0" w:space="0" w:color="auto"/>
        <w:right w:val="none" w:sz="0" w:space="0" w:color="auto"/>
      </w:divBdr>
    </w:div>
    <w:div w:id="1998920694">
      <w:bodyDiv w:val="1"/>
      <w:marLeft w:val="0"/>
      <w:marRight w:val="0"/>
      <w:marTop w:val="0"/>
      <w:marBottom w:val="0"/>
      <w:divBdr>
        <w:top w:val="none" w:sz="0" w:space="0" w:color="auto"/>
        <w:left w:val="none" w:sz="0" w:space="0" w:color="auto"/>
        <w:bottom w:val="none" w:sz="0" w:space="0" w:color="auto"/>
        <w:right w:val="none" w:sz="0" w:space="0" w:color="auto"/>
      </w:divBdr>
    </w:div>
    <w:div w:id="2014187178">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nae.15049" TargetMode="External"/><Relationship Id="rId13" Type="http://schemas.openxmlformats.org/officeDocument/2006/relationships/hyperlink" Target="https://doi.org/10.1016/s2468-2667(20)30073-6" TargetMode="External"/><Relationship Id="rId18" Type="http://schemas.openxmlformats.org/officeDocument/2006/relationships/hyperlink" Target="https://dx.doi.org/10.1002%2Fhast.10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10.1111/pcn.12995" TargetMode="External"/><Relationship Id="rId17" Type="http://schemas.openxmlformats.org/officeDocument/2006/relationships/hyperlink" Target="https://doi.org/10.1056/nejmp2006141" TargetMode="External"/><Relationship Id="rId2" Type="http://schemas.openxmlformats.org/officeDocument/2006/relationships/styles" Target="styles.xml"/><Relationship Id="rId16" Type="http://schemas.openxmlformats.org/officeDocument/2006/relationships/hyperlink" Target="https://doi.org/10.1136/bmj.m11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016%2Fj.ijantimicag.2020.105946" TargetMode="External"/><Relationship Id="rId5" Type="http://schemas.openxmlformats.org/officeDocument/2006/relationships/footnotes" Target="footnotes.xml"/><Relationship Id="rId15" Type="http://schemas.openxmlformats.org/officeDocument/2006/relationships/hyperlink" Target="https://doi.org/10.25561/77735" TargetMode="External"/><Relationship Id="rId10" Type="http://schemas.openxmlformats.org/officeDocument/2006/relationships/hyperlink" Target="https://pubmed.ncbi.nlm.nih.gov/32213700/" TargetMode="External"/><Relationship Id="rId19" Type="http://schemas.openxmlformats.org/officeDocument/2006/relationships/hyperlink" Target="https://doi.org/10.1038/d41586-020-00751-9" TargetMode="External"/><Relationship Id="rId4" Type="http://schemas.openxmlformats.org/officeDocument/2006/relationships/webSettings" Target="webSettings.xml"/><Relationship Id="rId9" Type="http://schemas.openxmlformats.org/officeDocument/2006/relationships/hyperlink" Target="https://doi.org/10.1016/j.ijantimicag.2020.105924" TargetMode="External"/><Relationship Id="rId14" Type="http://schemas.openxmlformats.org/officeDocument/2006/relationships/hyperlink" Target="https://doi.org/10.25561/77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Robinson, Emily</cp:lastModifiedBy>
  <cp:revision>7</cp:revision>
  <dcterms:created xsi:type="dcterms:W3CDTF">2020-04-13T01:05:00Z</dcterms:created>
  <dcterms:modified xsi:type="dcterms:W3CDTF">2020-07-08T18:23:00Z</dcterms:modified>
</cp:coreProperties>
</file>